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35" w:rsidRDefault="008E3735" w:rsidP="00E275DA">
      <w:pPr>
        <w:pStyle w:val="a3"/>
        <w:jc w:val="right"/>
        <w:rPr>
          <w:rFonts w:ascii="Times New Roman" w:hAnsi="Times New Roman"/>
          <w:b/>
          <w:i/>
          <w:iCs/>
          <w:sz w:val="24"/>
          <w:szCs w:val="24"/>
          <w:lang w:val="en-US"/>
        </w:rPr>
      </w:pPr>
      <w:r>
        <w:rPr>
          <w:rFonts w:ascii="Times New Roman" w:hAnsi="Times New Roman"/>
          <w:b/>
          <w:i/>
          <w:iCs/>
          <w:sz w:val="24"/>
          <w:szCs w:val="24"/>
        </w:rPr>
        <w:t>«Ломбард «</w:t>
      </w:r>
      <w:r>
        <w:rPr>
          <w:rFonts w:ascii="Times New Roman" w:hAnsi="Times New Roman"/>
          <w:b/>
          <w:i/>
          <w:iCs/>
          <w:sz w:val="24"/>
          <w:szCs w:val="24"/>
          <w:lang w:val="en-US"/>
        </w:rPr>
        <w:t>West</w:t>
      </w:r>
      <w:r w:rsidR="00E275DA" w:rsidRPr="00E57967">
        <w:rPr>
          <w:rFonts w:ascii="Times New Roman" w:hAnsi="Times New Roman"/>
          <w:b/>
          <w:i/>
          <w:iCs/>
          <w:sz w:val="24"/>
          <w:szCs w:val="24"/>
        </w:rPr>
        <w:t xml:space="preserve">» ЖШС  </w:t>
      </w:r>
    </w:p>
    <w:p w:rsidR="008E3735" w:rsidRPr="008E3735" w:rsidRDefault="008E3735" w:rsidP="008E3735">
      <w:pPr>
        <w:spacing w:after="0" w:line="240" w:lineRule="auto"/>
        <w:rPr>
          <w:rFonts w:ascii="Times New Roman" w:eastAsia="Calibri" w:hAnsi="Times New Roman" w:cs="Times New Roman"/>
          <w:b/>
          <w:i/>
          <w:iCs/>
          <w:sz w:val="24"/>
          <w:szCs w:val="24"/>
        </w:rPr>
      </w:pPr>
      <w:r>
        <w:rPr>
          <w:rFonts w:ascii="Times New Roman" w:eastAsia="Calibri" w:hAnsi="Times New Roman" w:cs="Times New Roman"/>
          <w:b/>
          <w:i/>
          <w:iCs/>
          <w:sz w:val="24"/>
          <w:szCs w:val="24"/>
          <w:lang w:val="en-US"/>
        </w:rPr>
        <w:t xml:space="preserve">                                                                        </w:t>
      </w:r>
      <w:r w:rsidRPr="008E3735">
        <w:rPr>
          <w:rFonts w:ascii="Times New Roman" w:eastAsia="Calibri" w:hAnsi="Times New Roman" w:cs="Times New Roman"/>
          <w:b/>
          <w:i/>
          <w:iCs/>
          <w:sz w:val="24"/>
          <w:szCs w:val="24"/>
        </w:rPr>
        <w:t>Кұрылтайшың жиналысының хаттамасына</w:t>
      </w:r>
    </w:p>
    <w:p w:rsidR="00E275DA" w:rsidRPr="002A55A9" w:rsidRDefault="00DF3544" w:rsidP="008E3735">
      <w:pPr>
        <w:pStyle w:val="a3"/>
        <w:jc w:val="right"/>
        <w:rPr>
          <w:rFonts w:ascii="Times New Roman" w:hAnsi="Times New Roman"/>
          <w:b/>
          <w:i/>
          <w:iCs/>
          <w:sz w:val="24"/>
          <w:szCs w:val="24"/>
        </w:rPr>
      </w:pPr>
      <w:r>
        <w:rPr>
          <w:rFonts w:ascii="Times New Roman" w:eastAsiaTheme="minorEastAsia" w:hAnsi="Times New Roman" w:cstheme="minorBidi"/>
          <w:b/>
          <w:i/>
          <w:iCs/>
          <w:sz w:val="24"/>
          <w:szCs w:val="24"/>
        </w:rPr>
        <w:t>«10</w:t>
      </w:r>
      <w:r w:rsidR="008E3735" w:rsidRPr="002A55A9">
        <w:rPr>
          <w:rFonts w:ascii="Times New Roman" w:eastAsiaTheme="minorEastAsia" w:hAnsi="Times New Roman" w:cstheme="minorBidi"/>
          <w:b/>
          <w:i/>
          <w:iCs/>
          <w:sz w:val="24"/>
          <w:szCs w:val="24"/>
        </w:rPr>
        <w:t xml:space="preserve">» </w:t>
      </w:r>
      <w:r w:rsidR="008E3735" w:rsidRPr="008E3735">
        <w:rPr>
          <w:rFonts w:ascii="Times New Roman" w:eastAsiaTheme="minorEastAsia" w:hAnsi="Times New Roman" w:cstheme="minorBidi"/>
          <w:b/>
          <w:i/>
          <w:iCs/>
          <w:sz w:val="24"/>
          <w:szCs w:val="24"/>
          <w:lang w:val="kk-KZ"/>
        </w:rPr>
        <w:t xml:space="preserve">қыркүек </w:t>
      </w:r>
      <w:r w:rsidR="008E3735" w:rsidRPr="002A55A9">
        <w:rPr>
          <w:rFonts w:ascii="Times New Roman" w:eastAsiaTheme="minorEastAsia" w:hAnsi="Times New Roman" w:cstheme="minorBidi"/>
          <w:b/>
          <w:i/>
          <w:iCs/>
          <w:sz w:val="24"/>
          <w:szCs w:val="24"/>
        </w:rPr>
        <w:t xml:space="preserve">2021 </w:t>
      </w:r>
      <w:r w:rsidR="008E3735" w:rsidRPr="008E3735">
        <w:rPr>
          <w:rFonts w:ascii="Times New Roman" w:eastAsiaTheme="minorEastAsia" w:hAnsi="Times New Roman" w:cstheme="minorBidi"/>
          <w:b/>
          <w:i/>
          <w:iCs/>
          <w:sz w:val="24"/>
          <w:szCs w:val="24"/>
        </w:rPr>
        <w:t>ж</w:t>
      </w:r>
      <w:r>
        <w:rPr>
          <w:rFonts w:ascii="Times New Roman" w:eastAsiaTheme="minorEastAsia" w:hAnsi="Times New Roman" w:cstheme="minorBidi"/>
          <w:b/>
          <w:i/>
          <w:iCs/>
          <w:sz w:val="24"/>
          <w:szCs w:val="24"/>
        </w:rPr>
        <w:t>. №  5</w:t>
      </w:r>
      <w:r w:rsidR="008E3735" w:rsidRPr="002A55A9">
        <w:rPr>
          <w:rFonts w:ascii="Times New Roman" w:eastAsiaTheme="minorEastAsia" w:hAnsi="Times New Roman" w:cstheme="minorBidi"/>
          <w:b/>
          <w:i/>
          <w:iCs/>
          <w:sz w:val="24"/>
          <w:szCs w:val="24"/>
        </w:rPr>
        <w:t xml:space="preserve">                                               </w:t>
      </w:r>
      <w:r w:rsidR="00E275DA" w:rsidRPr="002A55A9">
        <w:rPr>
          <w:rFonts w:ascii="Times New Roman" w:hAnsi="Times New Roman"/>
          <w:b/>
          <w:i/>
          <w:iCs/>
          <w:sz w:val="24"/>
          <w:szCs w:val="24"/>
        </w:rPr>
        <w:t xml:space="preserve">                                                                  </w:t>
      </w:r>
    </w:p>
    <w:p w:rsidR="00E275DA" w:rsidRPr="00E57967" w:rsidRDefault="00E275DA" w:rsidP="00E275DA">
      <w:pPr>
        <w:pStyle w:val="a3"/>
        <w:jc w:val="right"/>
        <w:rPr>
          <w:rFonts w:ascii="Times New Roman" w:hAnsi="Times New Roman"/>
          <w:b/>
          <w:i/>
          <w:iCs/>
          <w:sz w:val="24"/>
          <w:szCs w:val="24"/>
          <w:lang w:val="kk-KZ"/>
        </w:rPr>
      </w:pPr>
      <w:r w:rsidRPr="00E57967">
        <w:rPr>
          <w:rFonts w:ascii="Times New Roman" w:hAnsi="Times New Roman"/>
          <w:b/>
          <w:i/>
          <w:iCs/>
          <w:sz w:val="24"/>
          <w:szCs w:val="24"/>
          <w:lang w:val="kk-KZ"/>
        </w:rPr>
        <w:t xml:space="preserve">Қосымша                                                                                      </w:t>
      </w:r>
    </w:p>
    <w:p w:rsidR="00516516" w:rsidRPr="002A55A9" w:rsidRDefault="00516516" w:rsidP="00516516">
      <w:pPr>
        <w:spacing w:after="0"/>
        <w:jc w:val="right"/>
        <w:rPr>
          <w:rFonts w:ascii="Times New Roman" w:hAnsi="Times New Roman" w:cs="Times New Roman"/>
          <w:sz w:val="24"/>
          <w:szCs w:val="24"/>
        </w:rPr>
      </w:pPr>
      <w:r w:rsidRPr="00516516">
        <w:rPr>
          <w:rFonts w:ascii="Times New Roman" w:hAnsi="Times New Roman" w:cs="Times New Roman"/>
          <w:sz w:val="24"/>
          <w:szCs w:val="24"/>
        </w:rPr>
        <w:tab/>
      </w:r>
    </w:p>
    <w:p w:rsidR="00516516" w:rsidRPr="00516516" w:rsidRDefault="00516516" w:rsidP="00516516">
      <w:pPr>
        <w:spacing w:after="0"/>
        <w:jc w:val="right"/>
        <w:rPr>
          <w:rFonts w:ascii="Times New Roman" w:hAnsi="Times New Roman" w:cs="Times New Roman"/>
          <w:sz w:val="24"/>
          <w:szCs w:val="24"/>
        </w:rPr>
      </w:pPr>
      <w:r>
        <w:rPr>
          <w:rFonts w:ascii="Times New Roman" w:hAnsi="Times New Roman" w:cs="Times New Roman"/>
          <w:sz w:val="24"/>
          <w:szCs w:val="24"/>
        </w:rPr>
        <w:t>«__»____</w:t>
      </w:r>
      <w:r w:rsidRPr="00516516">
        <w:rPr>
          <w:rFonts w:ascii="Times New Roman" w:hAnsi="Times New Roman" w:cs="Times New Roman"/>
          <w:sz w:val="24"/>
          <w:szCs w:val="24"/>
        </w:rPr>
        <w:t>202</w:t>
      </w:r>
      <w:r>
        <w:rPr>
          <w:rFonts w:ascii="Times New Roman" w:hAnsi="Times New Roman" w:cs="Times New Roman"/>
          <w:sz w:val="24"/>
          <w:szCs w:val="24"/>
        </w:rPr>
        <w:t>_</w:t>
      </w:r>
      <w:r w:rsidRPr="00516516">
        <w:rPr>
          <w:rFonts w:ascii="Times New Roman" w:hAnsi="Times New Roman" w:cs="Times New Roman"/>
          <w:sz w:val="24"/>
          <w:szCs w:val="24"/>
        </w:rPr>
        <w:t xml:space="preserve"> ж. №</w:t>
      </w:r>
      <w:r>
        <w:rPr>
          <w:rFonts w:ascii="Times New Roman" w:hAnsi="Times New Roman" w:cs="Times New Roman"/>
          <w:sz w:val="24"/>
          <w:szCs w:val="24"/>
        </w:rPr>
        <w:t>______</w:t>
      </w:r>
    </w:p>
    <w:p w:rsidR="00516516" w:rsidRDefault="00516516" w:rsidP="00516516">
      <w:pPr>
        <w:spacing w:after="0"/>
        <w:jc w:val="right"/>
        <w:rPr>
          <w:rFonts w:ascii="Times New Roman" w:hAnsi="Times New Roman" w:cs="Times New Roman"/>
          <w:sz w:val="24"/>
          <w:szCs w:val="24"/>
        </w:rPr>
      </w:pPr>
      <w:r w:rsidRPr="00516516">
        <w:rPr>
          <w:rFonts w:ascii="Times New Roman" w:hAnsi="Times New Roman" w:cs="Times New Roman"/>
          <w:sz w:val="24"/>
          <w:szCs w:val="24"/>
        </w:rPr>
        <w:t xml:space="preserve">Шағын несиелер беру </w:t>
      </w:r>
    </w:p>
    <w:p w:rsidR="00516516" w:rsidRPr="00516516" w:rsidRDefault="00516516" w:rsidP="00516516">
      <w:pPr>
        <w:spacing w:after="0"/>
        <w:jc w:val="right"/>
        <w:rPr>
          <w:rFonts w:ascii="Times New Roman" w:hAnsi="Times New Roman" w:cs="Times New Roman"/>
          <w:sz w:val="24"/>
          <w:szCs w:val="24"/>
        </w:rPr>
      </w:pPr>
      <w:r w:rsidRPr="00516516">
        <w:rPr>
          <w:rFonts w:ascii="Times New Roman" w:hAnsi="Times New Roman" w:cs="Times New Roman"/>
          <w:sz w:val="24"/>
          <w:szCs w:val="24"/>
        </w:rPr>
        <w:t>туралы Шарттың №2 қосымша</w:t>
      </w:r>
    </w:p>
    <w:p w:rsidR="00516516" w:rsidRPr="00516516" w:rsidRDefault="00516516" w:rsidP="00516516">
      <w:pPr>
        <w:spacing w:after="0"/>
        <w:rPr>
          <w:rFonts w:ascii="Times New Roman" w:hAnsi="Times New Roman" w:cs="Times New Roman"/>
          <w:sz w:val="24"/>
          <w:szCs w:val="24"/>
        </w:rPr>
      </w:pPr>
      <w:r w:rsidRPr="00516516">
        <w:rPr>
          <w:rFonts w:ascii="Times New Roman" w:hAnsi="Times New Roman" w:cs="Times New Roman"/>
          <w:sz w:val="24"/>
          <w:szCs w:val="24"/>
        </w:rPr>
        <w:t xml:space="preserve"> </w:t>
      </w:r>
      <w:r w:rsidRPr="00516516">
        <w:rPr>
          <w:rFonts w:ascii="Times New Roman" w:hAnsi="Times New Roman" w:cs="Times New Roman"/>
          <w:sz w:val="24"/>
          <w:szCs w:val="24"/>
        </w:rPr>
        <w:tab/>
      </w:r>
      <w:r w:rsidRPr="00516516">
        <w:rPr>
          <w:rFonts w:ascii="Times New Roman" w:hAnsi="Times New Roman" w:cs="Times New Roman"/>
          <w:sz w:val="24"/>
          <w:szCs w:val="24"/>
        </w:rPr>
        <w:tab/>
      </w:r>
    </w:p>
    <w:p w:rsidR="00516516" w:rsidRPr="00516516" w:rsidRDefault="00516516" w:rsidP="00516516">
      <w:pPr>
        <w:jc w:val="center"/>
        <w:rPr>
          <w:rFonts w:ascii="Times New Roman" w:hAnsi="Times New Roman" w:cs="Times New Roman"/>
          <w:sz w:val="24"/>
          <w:szCs w:val="24"/>
        </w:rPr>
      </w:pPr>
      <w:r w:rsidRPr="00516516">
        <w:rPr>
          <w:rFonts w:ascii="Times New Roman" w:hAnsi="Times New Roman" w:cs="Times New Roman"/>
          <w:sz w:val="24"/>
          <w:szCs w:val="24"/>
        </w:rPr>
        <w:t>КЕПІЛ БИЛЕТІ</w:t>
      </w:r>
    </w:p>
    <w:p w:rsidR="00516516" w:rsidRPr="00516516" w:rsidRDefault="00516516" w:rsidP="00516516">
      <w:pPr>
        <w:jc w:val="center"/>
        <w:rPr>
          <w:rFonts w:ascii="Times New Roman" w:hAnsi="Times New Roman" w:cs="Times New Roman"/>
          <w:sz w:val="24"/>
          <w:szCs w:val="24"/>
        </w:rPr>
      </w:pPr>
      <w:r w:rsidRPr="00516516">
        <w:rPr>
          <w:rFonts w:ascii="Times New Roman" w:hAnsi="Times New Roman" w:cs="Times New Roman"/>
          <w:sz w:val="24"/>
          <w:szCs w:val="24"/>
        </w:rPr>
        <w:t>№</w:t>
      </w:r>
      <w:r>
        <w:rPr>
          <w:rFonts w:ascii="Times New Roman" w:hAnsi="Times New Roman" w:cs="Times New Roman"/>
          <w:sz w:val="24"/>
          <w:szCs w:val="24"/>
        </w:rPr>
        <w:t>__________</w:t>
      </w:r>
    </w:p>
    <w:p w:rsidR="00516516" w:rsidRPr="00516516" w:rsidRDefault="00516516" w:rsidP="00516516">
      <w:pPr>
        <w:rPr>
          <w:rFonts w:ascii="Times New Roman" w:hAnsi="Times New Roman" w:cs="Times New Roman"/>
          <w:sz w:val="24"/>
          <w:szCs w:val="24"/>
        </w:rPr>
      </w:pPr>
      <w:r>
        <w:rPr>
          <w:rFonts w:ascii="Times New Roman" w:hAnsi="Times New Roman" w:cs="Times New Roman"/>
          <w:sz w:val="24"/>
          <w:szCs w:val="24"/>
        </w:rPr>
        <w:t>Орал</w:t>
      </w:r>
      <w:r w:rsidRPr="00516516">
        <w:rPr>
          <w:rFonts w:ascii="Times New Roman" w:hAnsi="Times New Roman" w:cs="Times New Roman"/>
          <w:sz w:val="24"/>
          <w:szCs w:val="24"/>
        </w:rPr>
        <w:t xml:space="preserve"> қ.</w:t>
      </w:r>
      <w:r w:rsidRPr="00516516">
        <w:rPr>
          <w:rFonts w:ascii="Times New Roman" w:hAnsi="Times New Roman" w:cs="Times New Roman"/>
          <w:sz w:val="24"/>
          <w:szCs w:val="24"/>
        </w:rPr>
        <w:tab/>
      </w:r>
      <w:r w:rsidRPr="00516516">
        <w:rPr>
          <w:rFonts w:ascii="Times New Roman" w:hAnsi="Times New Roman" w:cs="Times New Roman"/>
          <w:sz w:val="24"/>
          <w:szCs w:val="24"/>
        </w:rPr>
        <w:tab/>
      </w:r>
      <w:r w:rsidRPr="00516516">
        <w:rPr>
          <w:rFonts w:ascii="Times New Roman" w:hAnsi="Times New Roman" w:cs="Times New Roman"/>
          <w:sz w:val="24"/>
          <w:szCs w:val="24"/>
        </w:rPr>
        <w:tab/>
      </w:r>
      <w:r w:rsidRPr="00516516">
        <w:rPr>
          <w:rFonts w:ascii="Times New Roman" w:hAnsi="Times New Roman" w:cs="Times New Roman"/>
          <w:sz w:val="24"/>
          <w:szCs w:val="24"/>
        </w:rPr>
        <w:tab/>
      </w:r>
      <w:r w:rsidRPr="00516516">
        <w:rPr>
          <w:rFonts w:ascii="Times New Roman" w:hAnsi="Times New Roman" w:cs="Times New Roman"/>
          <w:sz w:val="24"/>
          <w:szCs w:val="24"/>
        </w:rPr>
        <w:tab/>
      </w:r>
      <w:r w:rsidRPr="00516516">
        <w:rPr>
          <w:rFonts w:ascii="Times New Roman" w:hAnsi="Times New Roman" w:cs="Times New Roman"/>
          <w:sz w:val="24"/>
          <w:szCs w:val="24"/>
        </w:rPr>
        <w:tab/>
      </w:r>
      <w:r w:rsidRPr="00516516">
        <w:rPr>
          <w:rFonts w:ascii="Times New Roman" w:hAnsi="Times New Roman" w:cs="Times New Roman"/>
          <w:sz w:val="24"/>
          <w:szCs w:val="24"/>
        </w:rPr>
        <w:tab/>
      </w:r>
      <w:r w:rsidRPr="00516516">
        <w:rPr>
          <w:rFonts w:ascii="Times New Roman" w:hAnsi="Times New Roman" w:cs="Times New Roman"/>
          <w:sz w:val="24"/>
          <w:szCs w:val="24"/>
        </w:rPr>
        <w:tab/>
      </w:r>
      <w:r w:rsidRPr="00516516">
        <w:rPr>
          <w:rFonts w:ascii="Times New Roman" w:hAnsi="Times New Roman" w:cs="Times New Roman"/>
          <w:sz w:val="24"/>
          <w:szCs w:val="24"/>
        </w:rPr>
        <w:tab/>
        <w:t>20</w:t>
      </w:r>
      <w:r w:rsidRPr="00E0027F">
        <w:rPr>
          <w:rFonts w:ascii="Times New Roman" w:hAnsi="Times New Roman" w:cs="Times New Roman"/>
          <w:sz w:val="24"/>
          <w:szCs w:val="24"/>
        </w:rPr>
        <w:t>__</w:t>
      </w:r>
      <w:r w:rsidRPr="00516516">
        <w:rPr>
          <w:rFonts w:ascii="Times New Roman" w:hAnsi="Times New Roman" w:cs="Times New Roman"/>
          <w:sz w:val="24"/>
          <w:szCs w:val="24"/>
        </w:rPr>
        <w:t xml:space="preserve"> ж. </w:t>
      </w:r>
      <w:r w:rsidRPr="00E0027F">
        <w:rPr>
          <w:rFonts w:ascii="Times New Roman" w:hAnsi="Times New Roman" w:cs="Times New Roman"/>
          <w:sz w:val="24"/>
          <w:szCs w:val="24"/>
        </w:rPr>
        <w:t>«___»______</w:t>
      </w:r>
    </w:p>
    <w:p w:rsidR="00516516" w:rsidRPr="008E3735" w:rsidRDefault="00516516" w:rsidP="00516516">
      <w:pPr>
        <w:rPr>
          <w:rFonts w:ascii="Times New Roman" w:hAnsi="Times New Roman" w:cs="Times New Roman"/>
          <w:sz w:val="24"/>
          <w:szCs w:val="24"/>
          <w:lang w:val="kk-KZ"/>
        </w:rPr>
      </w:pPr>
      <w:r>
        <w:rPr>
          <w:rFonts w:ascii="Times New Roman" w:hAnsi="Times New Roman" w:cs="Times New Roman"/>
          <w:sz w:val="24"/>
          <w:szCs w:val="24"/>
        </w:rPr>
        <w:t>1.</w:t>
      </w:r>
      <w:r w:rsidR="008E3735">
        <w:rPr>
          <w:rFonts w:ascii="Times New Roman" w:hAnsi="Times New Roman" w:cs="Times New Roman"/>
          <w:sz w:val="24"/>
          <w:szCs w:val="24"/>
        </w:rPr>
        <w:t xml:space="preserve">ТОО </w:t>
      </w:r>
      <w:r w:rsidR="008E3735" w:rsidRPr="0058361E">
        <w:rPr>
          <w:rFonts w:ascii="Times New Roman" w:hAnsi="Times New Roman" w:cs="Times New Roman"/>
          <w:sz w:val="24"/>
          <w:szCs w:val="24"/>
          <w:lang w:val="kk-KZ"/>
        </w:rPr>
        <w:t>«</w:t>
      </w:r>
      <w:r w:rsidR="008E3735">
        <w:rPr>
          <w:rFonts w:ascii="Times New Roman" w:hAnsi="Times New Roman" w:cs="Times New Roman"/>
          <w:sz w:val="24"/>
          <w:szCs w:val="24"/>
        </w:rPr>
        <w:t xml:space="preserve">Ломбард </w:t>
      </w:r>
      <w:r w:rsidR="008E3735" w:rsidRPr="0058361E">
        <w:rPr>
          <w:rFonts w:ascii="Times New Roman" w:hAnsi="Times New Roman" w:cs="Times New Roman"/>
          <w:sz w:val="24"/>
          <w:szCs w:val="24"/>
          <w:lang w:val="kk-KZ"/>
        </w:rPr>
        <w:t>«West»</w:t>
      </w:r>
      <w:r w:rsidR="008E3735">
        <w:rPr>
          <w:rFonts w:ascii="Times New Roman" w:hAnsi="Times New Roman" w:cs="Times New Roman"/>
          <w:sz w:val="24"/>
          <w:szCs w:val="24"/>
        </w:rPr>
        <w:t>, телефон: .: +</w:t>
      </w:r>
      <w:r w:rsidR="008E3735" w:rsidRPr="008E3735">
        <w:rPr>
          <w:rFonts w:ascii="Times New Roman" w:hAnsi="Times New Roman" w:cs="Times New Roman"/>
          <w:sz w:val="24"/>
          <w:szCs w:val="24"/>
          <w:lang w:val="kk-KZ"/>
        </w:rPr>
        <w:t>87058031804</w:t>
      </w:r>
    </w:p>
    <w:p w:rsidR="00516516" w:rsidRPr="008E3735"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2.Ломбардтың</w:t>
      </w:r>
      <w:r w:rsidR="008E3735" w:rsidRPr="002A55A9">
        <w:rPr>
          <w:rFonts w:ascii="Times New Roman" w:hAnsi="Times New Roman" w:cs="Times New Roman"/>
          <w:sz w:val="24"/>
          <w:szCs w:val="24"/>
          <w:lang w:val="kk-KZ"/>
        </w:rPr>
        <w:t xml:space="preserve"> заңды мекен-жайы: 090000, БҚО, Орал қ.Таскала аудна, қ Маметова, 7</w:t>
      </w:r>
    </w:p>
    <w:p w:rsidR="00516516" w:rsidRPr="008E3735"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xml:space="preserve">3.Ломбардтың нақты орналасқан жері: </w:t>
      </w:r>
      <w:r w:rsidR="008E3735" w:rsidRPr="002A55A9">
        <w:rPr>
          <w:rFonts w:ascii="Times New Roman" w:hAnsi="Times New Roman" w:cs="Times New Roman"/>
          <w:sz w:val="24"/>
          <w:szCs w:val="24"/>
          <w:lang w:val="kk-KZ"/>
        </w:rPr>
        <w:t>БҚО, Орал қ.Таскала аудна, қ Маметова, 7</w:t>
      </w:r>
    </w:p>
    <w:p w:rsidR="00516516" w:rsidRPr="002A55A9" w:rsidRDefault="00516516" w:rsidP="00516516">
      <w:pPr>
        <w:jc w:val="center"/>
        <w:rPr>
          <w:rFonts w:ascii="Times New Roman" w:hAnsi="Times New Roman" w:cs="Times New Roman"/>
          <w:sz w:val="24"/>
          <w:szCs w:val="24"/>
          <w:lang w:val="kk-KZ"/>
        </w:rPr>
      </w:pPr>
      <w:r w:rsidRPr="002A55A9">
        <w:rPr>
          <w:rFonts w:ascii="Times New Roman" w:hAnsi="Times New Roman" w:cs="Times New Roman"/>
          <w:sz w:val="24"/>
          <w:szCs w:val="24"/>
          <w:lang w:val="kk-KZ"/>
        </w:rPr>
        <w:t>КЕПІЛ БЕРУШІ / ҚАРЫЗ АЛУШЫ ТУРАЛЫ МӘЛІМЕТТЕР</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xml:space="preserve">1.Аты-Жөні </w:t>
      </w:r>
      <w:r w:rsidR="00B13B34" w:rsidRPr="002A55A9">
        <w:rPr>
          <w:rFonts w:ascii="Times New Roman" w:hAnsi="Times New Roman" w:cs="Times New Roman"/>
          <w:sz w:val="24"/>
          <w:szCs w:val="24"/>
          <w:lang w:val="kk-KZ"/>
        </w:rPr>
        <w:t>__________________________________________</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xml:space="preserve">2.ЖСН </w:t>
      </w:r>
      <w:r w:rsidR="00B13B34" w:rsidRPr="002A55A9">
        <w:rPr>
          <w:rFonts w:ascii="Times New Roman" w:hAnsi="Times New Roman" w:cs="Times New Roman"/>
          <w:sz w:val="24"/>
          <w:szCs w:val="24"/>
          <w:lang w:val="kk-KZ"/>
        </w:rPr>
        <w:t>_________________________</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3.Жеке куәлік №</w:t>
      </w:r>
      <w:r w:rsidR="00B13B34" w:rsidRPr="002A55A9">
        <w:rPr>
          <w:rFonts w:ascii="Times New Roman" w:hAnsi="Times New Roman" w:cs="Times New Roman"/>
          <w:sz w:val="24"/>
          <w:szCs w:val="24"/>
          <w:lang w:val="kk-KZ"/>
        </w:rPr>
        <w:t>____________</w:t>
      </w:r>
      <w:r w:rsidRPr="002A55A9">
        <w:rPr>
          <w:rFonts w:ascii="Times New Roman" w:hAnsi="Times New Roman" w:cs="Times New Roman"/>
          <w:sz w:val="24"/>
          <w:szCs w:val="24"/>
          <w:lang w:val="kk-KZ"/>
        </w:rPr>
        <w:t xml:space="preserve"> берілген күні </w:t>
      </w:r>
      <w:r w:rsidR="00B13B34" w:rsidRPr="002A55A9">
        <w:rPr>
          <w:rFonts w:ascii="Times New Roman" w:hAnsi="Times New Roman" w:cs="Times New Roman"/>
          <w:sz w:val="24"/>
          <w:szCs w:val="24"/>
          <w:lang w:val="kk-KZ"/>
        </w:rPr>
        <w:t>__________</w:t>
      </w:r>
      <w:r w:rsidRPr="002A55A9">
        <w:rPr>
          <w:rFonts w:ascii="Times New Roman" w:hAnsi="Times New Roman" w:cs="Times New Roman"/>
          <w:sz w:val="24"/>
          <w:szCs w:val="24"/>
          <w:lang w:val="kk-KZ"/>
        </w:rPr>
        <w:t xml:space="preserve"> ж. берген орган </w:t>
      </w:r>
      <w:r w:rsidR="00B13B34" w:rsidRPr="002A55A9">
        <w:rPr>
          <w:rFonts w:ascii="Times New Roman" w:hAnsi="Times New Roman" w:cs="Times New Roman"/>
          <w:sz w:val="24"/>
          <w:szCs w:val="24"/>
          <w:lang w:val="kk-KZ"/>
        </w:rPr>
        <w:t>___________</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xml:space="preserve">4.Мекен-жайы: </w:t>
      </w:r>
      <w:r w:rsidR="00B13B34" w:rsidRPr="002A55A9">
        <w:rPr>
          <w:rFonts w:ascii="Times New Roman" w:hAnsi="Times New Roman" w:cs="Times New Roman"/>
          <w:sz w:val="24"/>
          <w:szCs w:val="24"/>
          <w:lang w:val="kk-KZ"/>
        </w:rPr>
        <w:t>____________________</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xml:space="preserve">5.Ұялы байланыстың абоненттік нөмірі: </w:t>
      </w:r>
      <w:r w:rsidR="00B13B34" w:rsidRPr="002A55A9">
        <w:rPr>
          <w:rFonts w:ascii="Times New Roman" w:hAnsi="Times New Roman" w:cs="Times New Roman"/>
          <w:sz w:val="24"/>
          <w:szCs w:val="24"/>
          <w:lang w:val="kk-KZ"/>
        </w:rPr>
        <w:t>_________________</w:t>
      </w:r>
    </w:p>
    <w:p w:rsidR="00516516" w:rsidRPr="002A55A9" w:rsidRDefault="00516516" w:rsidP="00516516">
      <w:pPr>
        <w:jc w:val="center"/>
        <w:rPr>
          <w:rFonts w:ascii="Times New Roman" w:hAnsi="Times New Roman" w:cs="Times New Roman"/>
          <w:sz w:val="24"/>
          <w:szCs w:val="24"/>
          <w:lang w:val="kk-KZ"/>
        </w:rPr>
      </w:pPr>
      <w:r w:rsidRPr="002A55A9">
        <w:rPr>
          <w:rFonts w:ascii="Times New Roman" w:hAnsi="Times New Roman" w:cs="Times New Roman"/>
          <w:sz w:val="24"/>
          <w:szCs w:val="24"/>
          <w:lang w:val="kk-KZ"/>
        </w:rPr>
        <w:t>КЕПІЛ НЫСАНАСЫ ТУРАЛЫ МӘЛІМЕТТЕР</w:t>
      </w:r>
    </w:p>
    <w:p w:rsidR="008C2074" w:rsidRPr="002A55A9" w:rsidRDefault="002800C4" w:rsidP="00516516">
      <w:pPr>
        <w:jc w:val="center"/>
        <w:rPr>
          <w:rFonts w:ascii="Times New Roman" w:hAnsi="Times New Roman" w:cs="Times New Roman"/>
          <w:sz w:val="24"/>
          <w:szCs w:val="24"/>
          <w:lang w:val="kk-KZ"/>
        </w:rPr>
      </w:pPr>
      <w:r w:rsidRPr="002A55A9">
        <w:rPr>
          <w:rFonts w:ascii="Times New Roman" w:hAnsi="Times New Roman" w:cs="Times New Roman"/>
          <w:sz w:val="24"/>
          <w:szCs w:val="24"/>
          <w:lang w:val="kk-KZ"/>
        </w:rPr>
        <w:t>Кепілдің атауы______, Сынама____, Жалпы салмағы____, Есептік салмағы_____, Қарыз сомасы_____________</w:t>
      </w:r>
    </w:p>
    <w:p w:rsidR="00516516" w:rsidRPr="002A55A9" w:rsidRDefault="00516516" w:rsidP="00516516">
      <w:pPr>
        <w:jc w:val="center"/>
        <w:rPr>
          <w:rFonts w:ascii="Times New Roman" w:hAnsi="Times New Roman" w:cs="Times New Roman"/>
          <w:sz w:val="24"/>
          <w:szCs w:val="24"/>
          <w:lang w:val="kk-KZ"/>
        </w:rPr>
      </w:pPr>
      <w:r w:rsidRPr="002A55A9">
        <w:rPr>
          <w:rFonts w:ascii="Times New Roman" w:hAnsi="Times New Roman" w:cs="Times New Roman"/>
          <w:sz w:val="24"/>
          <w:szCs w:val="24"/>
          <w:lang w:val="kk-KZ"/>
        </w:rPr>
        <w:t>КЕПІЛМЕН ҚАМТАМАСЫЗ ЕТІЛЕТІН ТАЛАПТАР</w:t>
      </w:r>
    </w:p>
    <w:p w:rsidR="00516516" w:rsidRPr="002A55A9" w:rsidRDefault="00516516" w:rsidP="00E27250">
      <w:pPr>
        <w:spacing w:after="0" w:line="240" w:lineRule="auto"/>
        <w:rPr>
          <w:rFonts w:ascii="Times New Roman" w:hAnsi="Times New Roman" w:cs="Times New Roman"/>
          <w:sz w:val="24"/>
          <w:szCs w:val="24"/>
          <w:lang w:val="kk-KZ"/>
        </w:rPr>
      </w:pPr>
      <w:r w:rsidRPr="002A55A9">
        <w:rPr>
          <w:rFonts w:ascii="Times New Roman" w:hAnsi="Times New Roman" w:cs="Times New Roman"/>
          <w:sz w:val="24"/>
          <w:szCs w:val="24"/>
          <w:lang w:val="kk-KZ"/>
        </w:rPr>
        <w:t xml:space="preserve">1. Кепіл затын бағалау сомасы – </w:t>
      </w:r>
      <w:r w:rsidR="008C2074" w:rsidRPr="002A55A9">
        <w:rPr>
          <w:rFonts w:ascii="Times New Roman" w:hAnsi="Times New Roman" w:cs="Times New Roman"/>
          <w:sz w:val="24"/>
          <w:szCs w:val="24"/>
          <w:lang w:val="kk-KZ"/>
        </w:rPr>
        <w:t>___________</w:t>
      </w:r>
      <w:r w:rsidRPr="002A55A9">
        <w:rPr>
          <w:rFonts w:ascii="Times New Roman" w:hAnsi="Times New Roman" w:cs="Times New Roman"/>
          <w:sz w:val="24"/>
          <w:szCs w:val="24"/>
          <w:lang w:val="kk-KZ"/>
        </w:rPr>
        <w:t xml:space="preserve"> теңге.</w:t>
      </w:r>
    </w:p>
    <w:p w:rsidR="00E27250" w:rsidRPr="002A55A9" w:rsidRDefault="00E27250" w:rsidP="00E27250">
      <w:pPr>
        <w:spacing w:after="0" w:line="240" w:lineRule="auto"/>
        <w:rPr>
          <w:rFonts w:ascii="Times New Roman" w:hAnsi="Times New Roman" w:cs="Times New Roman"/>
          <w:sz w:val="24"/>
          <w:szCs w:val="24"/>
          <w:lang w:val="kk-KZ"/>
        </w:rPr>
      </w:pPr>
    </w:p>
    <w:p w:rsidR="00516516" w:rsidRDefault="00516516" w:rsidP="00E27250">
      <w:pPr>
        <w:spacing w:after="0" w:line="240" w:lineRule="auto"/>
        <w:rPr>
          <w:rFonts w:ascii="Times New Roman" w:hAnsi="Times New Roman" w:cs="Times New Roman"/>
          <w:sz w:val="24"/>
          <w:szCs w:val="24"/>
        </w:rPr>
      </w:pPr>
      <w:r w:rsidRPr="00516516">
        <w:rPr>
          <w:rFonts w:ascii="Times New Roman" w:hAnsi="Times New Roman" w:cs="Times New Roman"/>
          <w:sz w:val="24"/>
          <w:szCs w:val="24"/>
        </w:rPr>
        <w:t>2. Микрокредит берілген күні – 20</w:t>
      </w:r>
      <w:r w:rsidR="008C2074">
        <w:rPr>
          <w:rFonts w:ascii="Times New Roman" w:hAnsi="Times New Roman" w:cs="Times New Roman"/>
          <w:sz w:val="24"/>
          <w:szCs w:val="24"/>
        </w:rPr>
        <w:t>__</w:t>
      </w:r>
      <w:r w:rsidRPr="00516516">
        <w:rPr>
          <w:rFonts w:ascii="Times New Roman" w:hAnsi="Times New Roman" w:cs="Times New Roman"/>
          <w:sz w:val="24"/>
          <w:szCs w:val="24"/>
        </w:rPr>
        <w:t xml:space="preserve"> ж. </w:t>
      </w:r>
      <w:r w:rsidR="008C2074">
        <w:rPr>
          <w:rFonts w:ascii="Times New Roman" w:hAnsi="Times New Roman" w:cs="Times New Roman"/>
          <w:sz w:val="24"/>
          <w:szCs w:val="24"/>
        </w:rPr>
        <w:t>«____»________</w:t>
      </w:r>
      <w:r w:rsidRPr="00516516">
        <w:rPr>
          <w:rFonts w:ascii="Times New Roman" w:hAnsi="Times New Roman" w:cs="Times New Roman"/>
          <w:sz w:val="24"/>
          <w:szCs w:val="24"/>
        </w:rPr>
        <w:t>.</w:t>
      </w:r>
    </w:p>
    <w:p w:rsidR="00E27250" w:rsidRPr="00516516" w:rsidRDefault="00E27250" w:rsidP="00E27250">
      <w:pPr>
        <w:spacing w:after="0" w:line="240" w:lineRule="auto"/>
        <w:rPr>
          <w:rFonts w:ascii="Times New Roman" w:hAnsi="Times New Roman" w:cs="Times New Roman"/>
          <w:sz w:val="24"/>
          <w:szCs w:val="24"/>
        </w:rPr>
      </w:pPr>
    </w:p>
    <w:p w:rsidR="00516516" w:rsidRDefault="00516516" w:rsidP="00E27250">
      <w:pPr>
        <w:spacing w:after="0" w:line="240" w:lineRule="auto"/>
        <w:rPr>
          <w:rFonts w:ascii="Times New Roman" w:hAnsi="Times New Roman" w:cs="Times New Roman"/>
          <w:sz w:val="24"/>
          <w:szCs w:val="24"/>
        </w:rPr>
      </w:pPr>
      <w:r w:rsidRPr="00516516">
        <w:rPr>
          <w:rFonts w:ascii="Times New Roman" w:hAnsi="Times New Roman" w:cs="Times New Roman"/>
          <w:sz w:val="24"/>
          <w:szCs w:val="24"/>
        </w:rPr>
        <w:t xml:space="preserve">3. Микрокредит сомасы – </w:t>
      </w:r>
      <w:r w:rsidR="008C2074">
        <w:rPr>
          <w:rFonts w:ascii="Times New Roman" w:hAnsi="Times New Roman" w:cs="Times New Roman"/>
          <w:sz w:val="24"/>
          <w:szCs w:val="24"/>
        </w:rPr>
        <w:t>____________</w:t>
      </w:r>
      <w:r w:rsidRPr="00516516">
        <w:rPr>
          <w:rFonts w:ascii="Times New Roman" w:hAnsi="Times New Roman" w:cs="Times New Roman"/>
          <w:sz w:val="24"/>
          <w:szCs w:val="24"/>
        </w:rPr>
        <w:t>теңге.</w:t>
      </w:r>
    </w:p>
    <w:p w:rsidR="00E27250" w:rsidRPr="00516516" w:rsidRDefault="00E27250" w:rsidP="00E27250">
      <w:pPr>
        <w:spacing w:after="0" w:line="240" w:lineRule="auto"/>
        <w:rPr>
          <w:rFonts w:ascii="Times New Roman" w:hAnsi="Times New Roman" w:cs="Times New Roman"/>
          <w:sz w:val="24"/>
          <w:szCs w:val="24"/>
        </w:rPr>
      </w:pPr>
    </w:p>
    <w:p w:rsidR="00516516" w:rsidRDefault="00516516" w:rsidP="00E27250">
      <w:pPr>
        <w:spacing w:after="0" w:line="240" w:lineRule="auto"/>
        <w:rPr>
          <w:rFonts w:ascii="Times New Roman" w:hAnsi="Times New Roman" w:cs="Times New Roman"/>
          <w:sz w:val="24"/>
          <w:szCs w:val="24"/>
        </w:rPr>
      </w:pPr>
      <w:r w:rsidRPr="00516516">
        <w:rPr>
          <w:rFonts w:ascii="Times New Roman" w:hAnsi="Times New Roman" w:cs="Times New Roman"/>
          <w:sz w:val="24"/>
          <w:szCs w:val="24"/>
        </w:rPr>
        <w:t xml:space="preserve">4. Кепіл және микрокредит пайдалану мерзімі – </w:t>
      </w:r>
      <w:r w:rsidR="008C2074">
        <w:rPr>
          <w:rFonts w:ascii="Times New Roman" w:hAnsi="Times New Roman" w:cs="Times New Roman"/>
          <w:sz w:val="24"/>
          <w:szCs w:val="24"/>
        </w:rPr>
        <w:t>____</w:t>
      </w:r>
      <w:r w:rsidRPr="00516516">
        <w:rPr>
          <w:rFonts w:ascii="Times New Roman" w:hAnsi="Times New Roman" w:cs="Times New Roman"/>
          <w:sz w:val="24"/>
          <w:szCs w:val="24"/>
        </w:rPr>
        <w:t xml:space="preserve"> күн.</w:t>
      </w:r>
    </w:p>
    <w:p w:rsidR="00E27250" w:rsidRPr="00516516" w:rsidRDefault="00E27250" w:rsidP="00E27250">
      <w:pPr>
        <w:spacing w:after="0" w:line="240" w:lineRule="auto"/>
        <w:rPr>
          <w:rFonts w:ascii="Times New Roman" w:hAnsi="Times New Roman" w:cs="Times New Roman"/>
          <w:sz w:val="24"/>
          <w:szCs w:val="24"/>
        </w:rPr>
      </w:pPr>
    </w:p>
    <w:p w:rsidR="00516516" w:rsidRDefault="00516516" w:rsidP="00E27250">
      <w:pPr>
        <w:spacing w:after="0" w:line="240" w:lineRule="auto"/>
        <w:rPr>
          <w:rFonts w:ascii="Times New Roman" w:hAnsi="Times New Roman" w:cs="Times New Roman"/>
          <w:sz w:val="24"/>
          <w:szCs w:val="24"/>
        </w:rPr>
      </w:pPr>
      <w:r w:rsidRPr="00516516">
        <w:rPr>
          <w:rFonts w:ascii="Times New Roman" w:hAnsi="Times New Roman" w:cs="Times New Roman"/>
          <w:sz w:val="24"/>
          <w:szCs w:val="24"/>
        </w:rPr>
        <w:t xml:space="preserve">5. Пайыздық мөлшерлемесі – </w:t>
      </w:r>
      <w:r w:rsidR="008C2074" w:rsidRPr="008C2074">
        <w:rPr>
          <w:rFonts w:ascii="Times New Roman" w:hAnsi="Times New Roman" w:cs="Times New Roman"/>
          <w:sz w:val="24"/>
          <w:szCs w:val="24"/>
        </w:rPr>
        <w:t>____</w:t>
      </w:r>
      <w:r w:rsidRPr="00516516">
        <w:rPr>
          <w:rFonts w:ascii="Times New Roman" w:hAnsi="Times New Roman" w:cs="Times New Roman"/>
          <w:sz w:val="24"/>
          <w:szCs w:val="24"/>
        </w:rPr>
        <w:t xml:space="preserve"> күніне берілген микрокредит сомасынан, бұл күніне </w:t>
      </w:r>
      <w:r w:rsidR="008C2074" w:rsidRPr="008C2074">
        <w:rPr>
          <w:rFonts w:ascii="Times New Roman" w:hAnsi="Times New Roman" w:cs="Times New Roman"/>
          <w:sz w:val="24"/>
          <w:szCs w:val="24"/>
        </w:rPr>
        <w:t>________</w:t>
      </w:r>
      <w:r w:rsidRPr="00516516">
        <w:rPr>
          <w:rFonts w:ascii="Times New Roman" w:hAnsi="Times New Roman" w:cs="Times New Roman"/>
          <w:sz w:val="24"/>
          <w:szCs w:val="24"/>
        </w:rPr>
        <w:t xml:space="preserve"> теңгені құрайды. Жылдық тиімді пайыздық мөлшерлемесі – </w:t>
      </w:r>
      <w:r w:rsidR="008C2074" w:rsidRPr="008C2074">
        <w:rPr>
          <w:rFonts w:ascii="Times New Roman" w:hAnsi="Times New Roman" w:cs="Times New Roman"/>
          <w:sz w:val="24"/>
          <w:szCs w:val="24"/>
        </w:rPr>
        <w:t>_____%</w:t>
      </w:r>
      <w:r w:rsidRPr="00516516">
        <w:rPr>
          <w:rFonts w:ascii="Times New Roman" w:hAnsi="Times New Roman" w:cs="Times New Roman"/>
          <w:sz w:val="24"/>
          <w:szCs w:val="24"/>
        </w:rPr>
        <w:t xml:space="preserve"> (келісім жасалған жағдайда тармағына сәйкес 3-4 баптасының 4 МҚҚ заңның туралы жатпайды).</w:t>
      </w:r>
    </w:p>
    <w:p w:rsidR="00E27250" w:rsidRPr="00516516" w:rsidRDefault="00E27250" w:rsidP="00E27250">
      <w:pPr>
        <w:spacing w:after="0" w:line="240" w:lineRule="auto"/>
        <w:rPr>
          <w:rFonts w:ascii="Times New Roman" w:hAnsi="Times New Roman" w:cs="Times New Roman"/>
          <w:sz w:val="24"/>
          <w:szCs w:val="24"/>
        </w:rPr>
      </w:pPr>
    </w:p>
    <w:p w:rsidR="00516516" w:rsidRDefault="00516516" w:rsidP="00E27250">
      <w:pPr>
        <w:spacing w:after="0" w:line="240" w:lineRule="auto"/>
        <w:rPr>
          <w:rFonts w:ascii="Times New Roman" w:hAnsi="Times New Roman" w:cs="Times New Roman"/>
          <w:sz w:val="24"/>
          <w:szCs w:val="24"/>
        </w:rPr>
      </w:pPr>
      <w:r w:rsidRPr="00516516">
        <w:rPr>
          <w:rFonts w:ascii="Times New Roman" w:hAnsi="Times New Roman" w:cs="Times New Roman"/>
          <w:sz w:val="24"/>
          <w:szCs w:val="24"/>
        </w:rPr>
        <w:t xml:space="preserve">6. Артық төлем сомасы – </w:t>
      </w:r>
      <w:r w:rsidR="008C2074" w:rsidRPr="008C2074">
        <w:rPr>
          <w:rFonts w:ascii="Times New Roman" w:hAnsi="Times New Roman" w:cs="Times New Roman"/>
          <w:sz w:val="24"/>
          <w:szCs w:val="24"/>
        </w:rPr>
        <w:t>______</w:t>
      </w:r>
      <w:r w:rsidRPr="00516516">
        <w:rPr>
          <w:rFonts w:ascii="Times New Roman" w:hAnsi="Times New Roman" w:cs="Times New Roman"/>
          <w:sz w:val="24"/>
          <w:szCs w:val="24"/>
        </w:rPr>
        <w:t xml:space="preserve"> теңге.</w:t>
      </w:r>
    </w:p>
    <w:p w:rsidR="00E27250" w:rsidRPr="00516516" w:rsidRDefault="00E27250" w:rsidP="00E27250">
      <w:pPr>
        <w:spacing w:after="0" w:line="240" w:lineRule="auto"/>
        <w:rPr>
          <w:rFonts w:ascii="Times New Roman" w:hAnsi="Times New Roman" w:cs="Times New Roman"/>
          <w:sz w:val="24"/>
          <w:szCs w:val="24"/>
        </w:rPr>
      </w:pPr>
    </w:p>
    <w:p w:rsidR="00516516" w:rsidRPr="00516516" w:rsidRDefault="00516516" w:rsidP="00E27250">
      <w:pPr>
        <w:spacing w:after="0" w:line="240" w:lineRule="auto"/>
        <w:rPr>
          <w:rFonts w:ascii="Times New Roman" w:hAnsi="Times New Roman" w:cs="Times New Roman"/>
          <w:sz w:val="24"/>
          <w:szCs w:val="24"/>
        </w:rPr>
      </w:pPr>
      <w:r w:rsidRPr="00516516">
        <w:rPr>
          <w:rFonts w:ascii="Times New Roman" w:hAnsi="Times New Roman" w:cs="Times New Roman"/>
          <w:sz w:val="24"/>
          <w:szCs w:val="24"/>
        </w:rPr>
        <w:t>7. Микрокредитті өтеу күні – 20</w:t>
      </w:r>
      <w:r w:rsidR="008C2074" w:rsidRPr="008C2074">
        <w:rPr>
          <w:rFonts w:ascii="Times New Roman" w:hAnsi="Times New Roman" w:cs="Times New Roman"/>
          <w:sz w:val="24"/>
          <w:szCs w:val="24"/>
        </w:rPr>
        <w:t>____</w:t>
      </w:r>
      <w:r w:rsidRPr="00516516">
        <w:rPr>
          <w:rFonts w:ascii="Times New Roman" w:hAnsi="Times New Roman" w:cs="Times New Roman"/>
          <w:sz w:val="24"/>
          <w:szCs w:val="24"/>
        </w:rPr>
        <w:t xml:space="preserve"> ж. </w:t>
      </w:r>
      <w:r w:rsidR="008C2074" w:rsidRPr="00E0027F">
        <w:rPr>
          <w:rFonts w:ascii="Times New Roman" w:hAnsi="Times New Roman" w:cs="Times New Roman"/>
          <w:sz w:val="24"/>
          <w:szCs w:val="24"/>
        </w:rPr>
        <w:t>«_____»_________</w:t>
      </w:r>
      <w:r w:rsidRPr="00516516">
        <w:rPr>
          <w:rFonts w:ascii="Times New Roman" w:hAnsi="Times New Roman" w:cs="Times New Roman"/>
          <w:sz w:val="24"/>
          <w:szCs w:val="24"/>
        </w:rPr>
        <w:t>.</w:t>
      </w:r>
    </w:p>
    <w:p w:rsidR="00516516" w:rsidRDefault="00516516" w:rsidP="00E27250">
      <w:pPr>
        <w:spacing w:after="0" w:line="240" w:lineRule="auto"/>
        <w:rPr>
          <w:rFonts w:ascii="Times New Roman" w:hAnsi="Times New Roman" w:cs="Times New Roman"/>
          <w:sz w:val="24"/>
          <w:szCs w:val="24"/>
        </w:rPr>
      </w:pPr>
      <w:r w:rsidRPr="00516516">
        <w:rPr>
          <w:rFonts w:ascii="Times New Roman" w:hAnsi="Times New Roman" w:cs="Times New Roman"/>
          <w:sz w:val="24"/>
          <w:szCs w:val="24"/>
        </w:rPr>
        <w:t>8. Кепіл ұстаушы қарызды өтеу мерзімі (кепілдік мерзімі) аяқталғаннан кейін Кепіл ұстаушы алдындағы міндеттемелерін Кепіл беруші орындамаған жағдайда, 30 күнтізбелік күн ішінде кепіл затын сақтайды. Кепілдік мерзімінің аяқталу мерзімі – 20</w:t>
      </w:r>
      <w:r w:rsidR="008C2074" w:rsidRPr="00E0027F">
        <w:rPr>
          <w:rFonts w:ascii="Times New Roman" w:hAnsi="Times New Roman" w:cs="Times New Roman"/>
          <w:sz w:val="24"/>
          <w:szCs w:val="24"/>
        </w:rPr>
        <w:t>____</w:t>
      </w:r>
      <w:r w:rsidRPr="00516516">
        <w:rPr>
          <w:rFonts w:ascii="Times New Roman" w:hAnsi="Times New Roman" w:cs="Times New Roman"/>
          <w:sz w:val="24"/>
          <w:szCs w:val="24"/>
        </w:rPr>
        <w:t>ж.</w:t>
      </w:r>
      <w:r w:rsidR="008C2074" w:rsidRPr="00E0027F">
        <w:rPr>
          <w:rFonts w:ascii="Times New Roman" w:hAnsi="Times New Roman" w:cs="Times New Roman"/>
          <w:sz w:val="24"/>
          <w:szCs w:val="24"/>
        </w:rPr>
        <w:t>»____»______</w:t>
      </w:r>
      <w:r w:rsidRPr="00516516">
        <w:rPr>
          <w:rFonts w:ascii="Times New Roman" w:hAnsi="Times New Roman" w:cs="Times New Roman"/>
          <w:sz w:val="24"/>
          <w:szCs w:val="24"/>
        </w:rPr>
        <w:t>.</w:t>
      </w:r>
    </w:p>
    <w:p w:rsidR="00E27250" w:rsidRPr="00516516" w:rsidRDefault="00E27250" w:rsidP="00E27250">
      <w:pPr>
        <w:spacing w:after="0" w:line="240" w:lineRule="auto"/>
        <w:rPr>
          <w:rFonts w:ascii="Times New Roman" w:hAnsi="Times New Roman" w:cs="Times New Roman"/>
          <w:sz w:val="24"/>
          <w:szCs w:val="24"/>
        </w:rPr>
      </w:pPr>
    </w:p>
    <w:p w:rsidR="00516516" w:rsidRPr="00516516" w:rsidRDefault="00516516" w:rsidP="00E27250">
      <w:pPr>
        <w:spacing w:line="240" w:lineRule="auto"/>
        <w:rPr>
          <w:rFonts w:ascii="Times New Roman" w:hAnsi="Times New Roman" w:cs="Times New Roman"/>
          <w:sz w:val="24"/>
          <w:szCs w:val="24"/>
        </w:rPr>
      </w:pPr>
      <w:r w:rsidRPr="00516516">
        <w:rPr>
          <w:rFonts w:ascii="Times New Roman" w:hAnsi="Times New Roman" w:cs="Times New Roman"/>
          <w:sz w:val="24"/>
          <w:szCs w:val="24"/>
        </w:rPr>
        <w:t xml:space="preserve">9. Өтелетін жалпы сома – </w:t>
      </w:r>
      <w:r w:rsidR="008C2074" w:rsidRPr="00E0027F">
        <w:rPr>
          <w:rFonts w:ascii="Times New Roman" w:hAnsi="Times New Roman" w:cs="Times New Roman"/>
          <w:sz w:val="24"/>
          <w:szCs w:val="24"/>
        </w:rPr>
        <w:t>___________</w:t>
      </w:r>
      <w:r w:rsidRPr="00516516">
        <w:rPr>
          <w:rFonts w:ascii="Times New Roman" w:hAnsi="Times New Roman" w:cs="Times New Roman"/>
          <w:sz w:val="24"/>
          <w:szCs w:val="24"/>
        </w:rPr>
        <w:t xml:space="preserve"> теңге.</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10. Микрокредитті өтеу әдісі – бipжолғы.</w:t>
      </w:r>
    </w:p>
    <w:p w:rsidR="008E3735" w:rsidRPr="008E3735" w:rsidRDefault="00516516" w:rsidP="008E3735">
      <w:pPr>
        <w:spacing w:after="0"/>
        <w:rPr>
          <w:rFonts w:ascii="Times New Roman" w:hAnsi="Times New Roman" w:cs="Times New Roman"/>
          <w:sz w:val="24"/>
          <w:szCs w:val="24"/>
          <w:lang w:val="kk-KZ"/>
        </w:rPr>
      </w:pPr>
      <w:r w:rsidRPr="00516516">
        <w:rPr>
          <w:rFonts w:ascii="Times New Roman" w:hAnsi="Times New Roman" w:cs="Times New Roman"/>
          <w:sz w:val="24"/>
          <w:szCs w:val="24"/>
        </w:rPr>
        <w:t xml:space="preserve">11. </w:t>
      </w:r>
      <w:proofErr w:type="spellStart"/>
      <w:r w:rsidRPr="00516516">
        <w:rPr>
          <w:rFonts w:ascii="Times New Roman" w:hAnsi="Times New Roman" w:cs="Times New Roman"/>
          <w:sz w:val="24"/>
          <w:szCs w:val="24"/>
        </w:rPr>
        <w:t>Микрокредитті</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өтеу</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тәсілі</w:t>
      </w:r>
      <w:proofErr w:type="spellEnd"/>
      <w:r w:rsidRPr="00516516">
        <w:rPr>
          <w:rFonts w:ascii="Times New Roman" w:hAnsi="Times New Roman" w:cs="Times New Roman"/>
          <w:sz w:val="24"/>
          <w:szCs w:val="24"/>
        </w:rPr>
        <w:t xml:space="preserve"> – ломбард </w:t>
      </w:r>
      <w:proofErr w:type="spellStart"/>
      <w:r w:rsidRPr="00516516">
        <w:rPr>
          <w:rFonts w:ascii="Times New Roman" w:hAnsi="Times New Roman" w:cs="Times New Roman"/>
          <w:sz w:val="24"/>
          <w:szCs w:val="24"/>
        </w:rPr>
        <w:t>кассасына</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қолм</w:t>
      </w:r>
      <w:proofErr w:type="gramStart"/>
      <w:r w:rsidRPr="00516516">
        <w:rPr>
          <w:rFonts w:ascii="Times New Roman" w:hAnsi="Times New Roman" w:cs="Times New Roman"/>
          <w:sz w:val="24"/>
          <w:szCs w:val="24"/>
        </w:rPr>
        <w:t>а-</w:t>
      </w:r>
      <w:proofErr w:type="gramEnd"/>
      <w:r w:rsidRPr="00516516">
        <w:rPr>
          <w:rFonts w:ascii="Times New Roman" w:hAnsi="Times New Roman" w:cs="Times New Roman"/>
          <w:sz w:val="24"/>
          <w:szCs w:val="24"/>
        </w:rPr>
        <w:t>қол</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ақшамен</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немесе</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ломбардтың</w:t>
      </w:r>
      <w:proofErr w:type="spellEnd"/>
      <w:r w:rsidRPr="00516516">
        <w:rPr>
          <w:rFonts w:ascii="Times New Roman" w:hAnsi="Times New Roman" w:cs="Times New Roman"/>
          <w:sz w:val="24"/>
          <w:szCs w:val="24"/>
        </w:rPr>
        <w:t xml:space="preserve"> интернет-</w:t>
      </w:r>
      <w:proofErr w:type="spellStart"/>
      <w:r w:rsidRPr="00516516">
        <w:rPr>
          <w:rFonts w:ascii="Times New Roman" w:hAnsi="Times New Roman" w:cs="Times New Roman"/>
          <w:sz w:val="24"/>
          <w:szCs w:val="24"/>
        </w:rPr>
        <w:t>ресурсындағы</w:t>
      </w:r>
      <w:proofErr w:type="spellEnd"/>
      <w:r w:rsidRPr="00516516">
        <w:rPr>
          <w:rFonts w:ascii="Times New Roman" w:hAnsi="Times New Roman" w:cs="Times New Roman"/>
          <w:sz w:val="24"/>
          <w:szCs w:val="24"/>
        </w:rPr>
        <w:t xml:space="preserve"> Жеке </w:t>
      </w:r>
      <w:proofErr w:type="spellStart"/>
      <w:r w:rsidRPr="00516516">
        <w:rPr>
          <w:rFonts w:ascii="Times New Roman" w:hAnsi="Times New Roman" w:cs="Times New Roman"/>
          <w:sz w:val="24"/>
          <w:szCs w:val="24"/>
        </w:rPr>
        <w:t>кабинетте</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банктік</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картаның</w:t>
      </w:r>
      <w:proofErr w:type="spellEnd"/>
      <w:r w:rsidRPr="00516516">
        <w:rPr>
          <w:rFonts w:ascii="Times New Roman" w:hAnsi="Times New Roman" w:cs="Times New Roman"/>
          <w:sz w:val="24"/>
          <w:szCs w:val="24"/>
        </w:rPr>
        <w:t xml:space="preserve"> </w:t>
      </w:r>
      <w:proofErr w:type="spellStart"/>
      <w:r w:rsidRPr="00516516">
        <w:rPr>
          <w:rFonts w:ascii="Times New Roman" w:hAnsi="Times New Roman" w:cs="Times New Roman"/>
          <w:sz w:val="24"/>
          <w:szCs w:val="24"/>
        </w:rPr>
        <w:t>көмегімен</w:t>
      </w:r>
      <w:proofErr w:type="spellEnd"/>
      <w:r w:rsidRPr="00516516">
        <w:rPr>
          <w:rFonts w:ascii="Times New Roman" w:hAnsi="Times New Roman" w:cs="Times New Roman"/>
          <w:sz w:val="24"/>
          <w:szCs w:val="24"/>
        </w:rPr>
        <w:t xml:space="preserve"> </w:t>
      </w:r>
      <w:bookmarkStart w:id="0" w:name="_GoBack"/>
      <w:bookmarkEnd w:id="0"/>
      <w:proofErr w:type="spellStart"/>
      <w:r w:rsidRPr="00516516">
        <w:rPr>
          <w:rFonts w:ascii="Times New Roman" w:hAnsi="Times New Roman" w:cs="Times New Roman"/>
          <w:sz w:val="24"/>
          <w:szCs w:val="24"/>
        </w:rPr>
        <w:t>ломбардтың</w:t>
      </w:r>
      <w:proofErr w:type="spellEnd"/>
      <w:r w:rsidRPr="00516516">
        <w:rPr>
          <w:rFonts w:ascii="Times New Roman" w:hAnsi="Times New Roman" w:cs="Times New Roman"/>
          <w:sz w:val="24"/>
          <w:szCs w:val="24"/>
        </w:rPr>
        <w:t xml:space="preserve"> </w:t>
      </w:r>
      <w:proofErr w:type="spellStart"/>
      <w:r w:rsidR="008E3735">
        <w:rPr>
          <w:rFonts w:ascii="Times New Roman" w:hAnsi="Times New Roman" w:cs="Times New Roman"/>
          <w:sz w:val="24"/>
          <w:szCs w:val="24"/>
        </w:rPr>
        <w:t>банктік</w:t>
      </w:r>
      <w:proofErr w:type="spellEnd"/>
      <w:r w:rsidR="008E3735">
        <w:rPr>
          <w:rFonts w:ascii="Times New Roman" w:hAnsi="Times New Roman" w:cs="Times New Roman"/>
          <w:sz w:val="24"/>
          <w:szCs w:val="24"/>
        </w:rPr>
        <w:t xml:space="preserve"> </w:t>
      </w:r>
      <w:proofErr w:type="spellStart"/>
      <w:r w:rsidR="008E3735">
        <w:rPr>
          <w:rFonts w:ascii="Times New Roman" w:hAnsi="Times New Roman" w:cs="Times New Roman"/>
          <w:sz w:val="24"/>
          <w:szCs w:val="24"/>
        </w:rPr>
        <w:t>шотына</w:t>
      </w:r>
      <w:proofErr w:type="spellEnd"/>
      <w:r w:rsidR="008E3735">
        <w:rPr>
          <w:rFonts w:ascii="Times New Roman" w:hAnsi="Times New Roman" w:cs="Times New Roman"/>
          <w:sz w:val="24"/>
          <w:szCs w:val="24"/>
        </w:rPr>
        <w:t xml:space="preserve"> </w:t>
      </w:r>
      <w:proofErr w:type="spellStart"/>
      <w:r w:rsidR="008E3735">
        <w:rPr>
          <w:rFonts w:ascii="Times New Roman" w:hAnsi="Times New Roman" w:cs="Times New Roman"/>
          <w:sz w:val="24"/>
          <w:szCs w:val="24"/>
        </w:rPr>
        <w:t>аударумен</w:t>
      </w:r>
      <w:proofErr w:type="spellEnd"/>
      <w:r w:rsidR="00231F39">
        <w:rPr>
          <w:rFonts w:ascii="Times New Roman" w:hAnsi="Times New Roman" w:cs="Times New Roman"/>
          <w:sz w:val="24"/>
          <w:szCs w:val="24"/>
        </w:rPr>
        <w:t xml:space="preserve">   </w:t>
      </w:r>
      <w:r w:rsidR="008E3735">
        <w:rPr>
          <w:rFonts w:ascii="Times New Roman" w:hAnsi="Times New Roman" w:cs="Times New Roman"/>
          <w:sz w:val="24"/>
          <w:szCs w:val="24"/>
        </w:rPr>
        <w:t xml:space="preserve"> </w:t>
      </w:r>
      <w:hyperlink r:id="rId5" w:history="1">
        <w:r w:rsidR="00231F39" w:rsidRPr="0062737D">
          <w:rPr>
            <w:rStyle w:val="a5"/>
            <w:rFonts w:ascii="Times New Roman" w:hAnsi="Times New Roman" w:cs="Times New Roman"/>
            <w:sz w:val="24"/>
            <w:szCs w:val="24"/>
            <w:lang w:val="kk-KZ"/>
          </w:rPr>
          <w:t>http://lombard-west.kz</w:t>
        </w:r>
      </w:hyperlink>
      <w:r w:rsidR="00231F39">
        <w:rPr>
          <w:rFonts w:ascii="Times New Roman" w:hAnsi="Times New Roman" w:cs="Times New Roman"/>
          <w:sz w:val="24"/>
          <w:szCs w:val="24"/>
          <w:lang w:val="kk-KZ"/>
        </w:rPr>
        <w:t xml:space="preserve"> </w:t>
      </w:r>
    </w:p>
    <w:p w:rsidR="00516516" w:rsidRPr="00516516" w:rsidRDefault="00516516" w:rsidP="008E3735">
      <w:pPr>
        <w:spacing w:after="0"/>
        <w:rPr>
          <w:rFonts w:ascii="Times New Roman" w:hAnsi="Times New Roman" w:cs="Times New Roman"/>
          <w:sz w:val="24"/>
          <w:szCs w:val="24"/>
        </w:rPr>
      </w:pPr>
      <w:r w:rsidRPr="00516516">
        <w:rPr>
          <w:rFonts w:ascii="Times New Roman" w:hAnsi="Times New Roman" w:cs="Times New Roman"/>
          <w:sz w:val="24"/>
          <w:szCs w:val="24"/>
        </w:rPr>
        <w:t xml:space="preserve"> немесе төлем терминалдары арқылы.</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 xml:space="preserve">12. Тұрақсыздық айыбы-орындалмаған міндеттеме сомасының – </w:t>
      </w:r>
      <w:r w:rsidR="008C2074" w:rsidRPr="008C2074">
        <w:rPr>
          <w:rFonts w:ascii="Times New Roman" w:hAnsi="Times New Roman" w:cs="Times New Roman"/>
          <w:sz w:val="24"/>
          <w:szCs w:val="24"/>
        </w:rPr>
        <w:t>______</w:t>
      </w:r>
      <w:r w:rsidRPr="00516516">
        <w:rPr>
          <w:rFonts w:ascii="Times New Roman" w:hAnsi="Times New Roman" w:cs="Times New Roman"/>
          <w:sz w:val="24"/>
          <w:szCs w:val="24"/>
        </w:rPr>
        <w:t xml:space="preserve">(микрокредит + сыйақы) әрбір мерзімі өткен күн үшін, бұл күніне </w:t>
      </w:r>
      <w:r w:rsidR="008C2074" w:rsidRPr="008C2074">
        <w:rPr>
          <w:rFonts w:ascii="Times New Roman" w:hAnsi="Times New Roman" w:cs="Times New Roman"/>
          <w:sz w:val="24"/>
          <w:szCs w:val="24"/>
        </w:rPr>
        <w:t>_____</w:t>
      </w:r>
      <w:r w:rsidRPr="00516516">
        <w:rPr>
          <w:rFonts w:ascii="Times New Roman" w:hAnsi="Times New Roman" w:cs="Times New Roman"/>
          <w:sz w:val="24"/>
          <w:szCs w:val="24"/>
        </w:rPr>
        <w:t xml:space="preserve"> теңгені құрайды (90 күнтізбелік күннен аспайды).</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 xml:space="preserve">13. Микрокредит мерзімінен бұрын өтелуі мүмкін сыйақы төлеп, барлық (нақты) мерзімі несиені қолдану. </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14. Микрокредит бойынша берешекті өтеу кезектілігі (50 АЕК дейін):</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1) микрокредит беру туралы Шартта айқындалған мөлшерде тұрақсыздық айыбы (айыппұл, өсімпұл);</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2) ломбардтың орындау жөніндегі шығындары;</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3) төлемдердің ағымдағы кезеңі үшін есептелген сыйақы;</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4) сыйақы бойынша берешек;</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5) төлемдердің ағымдағы кезеңі үшін негізгі борыш сомасы;</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6) негізгі борыш бойынша берешек.</w:t>
      </w:r>
    </w:p>
    <w:p w:rsidR="00516516" w:rsidRPr="00516516" w:rsidRDefault="00516516" w:rsidP="00E27250">
      <w:pPr>
        <w:jc w:val="center"/>
        <w:rPr>
          <w:rFonts w:ascii="Times New Roman" w:hAnsi="Times New Roman" w:cs="Times New Roman"/>
          <w:sz w:val="24"/>
          <w:szCs w:val="24"/>
        </w:rPr>
      </w:pPr>
      <w:r w:rsidRPr="00516516">
        <w:rPr>
          <w:rFonts w:ascii="Times New Roman" w:hAnsi="Times New Roman" w:cs="Times New Roman"/>
          <w:sz w:val="24"/>
          <w:szCs w:val="24"/>
        </w:rPr>
        <w:t>КЕПІЛ ШАРТТАРЫ</w:t>
      </w:r>
    </w:p>
    <w:p w:rsidR="00516516" w:rsidRPr="00516516" w:rsidRDefault="008E3735" w:rsidP="00516516">
      <w:pPr>
        <w:rPr>
          <w:rFonts w:ascii="Times New Roman" w:hAnsi="Times New Roman" w:cs="Times New Roman"/>
          <w:sz w:val="24"/>
          <w:szCs w:val="24"/>
        </w:rPr>
      </w:pPr>
      <w:r>
        <w:rPr>
          <w:rFonts w:ascii="Times New Roman" w:hAnsi="Times New Roman" w:cs="Times New Roman"/>
          <w:sz w:val="24"/>
          <w:szCs w:val="24"/>
        </w:rPr>
        <w:t xml:space="preserve">1. ТОО </w:t>
      </w:r>
      <w:r w:rsidRPr="008E3735">
        <w:rPr>
          <w:rFonts w:ascii="Times New Roman" w:hAnsi="Times New Roman" w:cs="Times New Roman"/>
          <w:sz w:val="24"/>
          <w:szCs w:val="24"/>
          <w:lang w:val="kk-KZ"/>
        </w:rPr>
        <w:t>«</w:t>
      </w:r>
      <w:r>
        <w:rPr>
          <w:rFonts w:ascii="Times New Roman" w:hAnsi="Times New Roman" w:cs="Times New Roman"/>
          <w:sz w:val="24"/>
          <w:szCs w:val="24"/>
        </w:rPr>
        <w:t xml:space="preserve">ломбард </w:t>
      </w:r>
      <w:r w:rsidRPr="008E3735">
        <w:rPr>
          <w:rFonts w:ascii="Times New Roman" w:hAnsi="Times New Roman" w:cs="Times New Roman"/>
          <w:sz w:val="24"/>
          <w:szCs w:val="24"/>
          <w:lang w:val="kk-KZ"/>
        </w:rPr>
        <w:t>«West»</w:t>
      </w:r>
      <w:r w:rsidR="00516516" w:rsidRPr="00516516">
        <w:rPr>
          <w:rFonts w:ascii="Times New Roman" w:hAnsi="Times New Roman" w:cs="Times New Roman"/>
          <w:sz w:val="24"/>
          <w:szCs w:val="24"/>
        </w:rPr>
        <w:t xml:space="preserve"> бұдан ә</w:t>
      </w:r>
      <w:proofErr w:type="gramStart"/>
      <w:r w:rsidR="00516516" w:rsidRPr="00516516">
        <w:rPr>
          <w:rFonts w:ascii="Times New Roman" w:hAnsi="Times New Roman" w:cs="Times New Roman"/>
          <w:sz w:val="24"/>
          <w:szCs w:val="24"/>
        </w:rPr>
        <w:t>р</w:t>
      </w:r>
      <w:proofErr w:type="gramEnd"/>
      <w:r w:rsidR="00516516" w:rsidRPr="00516516">
        <w:rPr>
          <w:rFonts w:ascii="Times New Roman" w:hAnsi="Times New Roman" w:cs="Times New Roman"/>
          <w:sz w:val="24"/>
          <w:szCs w:val="24"/>
        </w:rPr>
        <w:t xml:space="preserve">і Ломбард деп аталатын, </w:t>
      </w:r>
      <w:r w:rsidR="007320AE" w:rsidRPr="007320AE">
        <w:rPr>
          <w:rFonts w:ascii="Times New Roman" w:hAnsi="Times New Roman" w:cs="Times New Roman"/>
          <w:sz w:val="24"/>
          <w:szCs w:val="24"/>
        </w:rPr>
        <w:t>______________</w:t>
      </w:r>
      <w:r w:rsidR="00516516" w:rsidRPr="00516516">
        <w:rPr>
          <w:rFonts w:ascii="Times New Roman" w:hAnsi="Times New Roman" w:cs="Times New Roman"/>
          <w:sz w:val="24"/>
          <w:szCs w:val="24"/>
        </w:rPr>
        <w:t xml:space="preserve">.  сенімхат негізінде әрекет ететін сарапшы-бағалаушы, бір жағынаң, және </w:t>
      </w:r>
      <w:r w:rsidR="007320AE" w:rsidRPr="007320AE">
        <w:rPr>
          <w:rFonts w:ascii="Times New Roman" w:hAnsi="Times New Roman" w:cs="Times New Roman"/>
          <w:sz w:val="24"/>
          <w:szCs w:val="24"/>
        </w:rPr>
        <w:t>______________</w:t>
      </w:r>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бұдан</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әрі</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Қарыз</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алушы</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деп</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аталатын</w:t>
      </w:r>
      <w:proofErr w:type="spellEnd"/>
      <w:r w:rsidR="00516516" w:rsidRPr="00516516">
        <w:rPr>
          <w:rFonts w:ascii="Times New Roman" w:hAnsi="Times New Roman" w:cs="Times New Roman"/>
          <w:sz w:val="24"/>
          <w:szCs w:val="24"/>
        </w:rPr>
        <w:t xml:space="preserve">, осы </w:t>
      </w:r>
      <w:proofErr w:type="spellStart"/>
      <w:r w:rsidR="00516516" w:rsidRPr="00516516">
        <w:rPr>
          <w:rFonts w:ascii="Times New Roman" w:hAnsi="Times New Roman" w:cs="Times New Roman"/>
          <w:sz w:val="24"/>
          <w:szCs w:val="24"/>
        </w:rPr>
        <w:t>ке</w:t>
      </w:r>
      <w:r w:rsidR="002A55A9">
        <w:rPr>
          <w:rFonts w:ascii="Times New Roman" w:hAnsi="Times New Roman" w:cs="Times New Roman"/>
          <w:sz w:val="24"/>
          <w:szCs w:val="24"/>
        </w:rPr>
        <w:t>піл</w:t>
      </w:r>
      <w:proofErr w:type="spellEnd"/>
      <w:r w:rsidR="002A55A9">
        <w:rPr>
          <w:rFonts w:ascii="Times New Roman" w:hAnsi="Times New Roman" w:cs="Times New Roman"/>
          <w:sz w:val="24"/>
          <w:szCs w:val="24"/>
        </w:rPr>
        <w:t xml:space="preserve"> билет </w:t>
      </w:r>
      <w:proofErr w:type="spellStart"/>
      <w:r w:rsidR="002A55A9">
        <w:rPr>
          <w:rFonts w:ascii="Times New Roman" w:hAnsi="Times New Roman" w:cs="Times New Roman"/>
          <w:sz w:val="24"/>
          <w:szCs w:val="24"/>
        </w:rPr>
        <w:t>ломбардтың</w:t>
      </w:r>
      <w:proofErr w:type="spellEnd"/>
      <w:r w:rsidR="002A55A9">
        <w:rPr>
          <w:rFonts w:ascii="Times New Roman" w:hAnsi="Times New Roman" w:cs="Times New Roman"/>
          <w:sz w:val="24"/>
          <w:szCs w:val="24"/>
        </w:rPr>
        <w:t xml:space="preserve"> http://lombard</w:t>
      </w:r>
      <w:r w:rsidR="002A55A9" w:rsidRPr="002A55A9">
        <w:rPr>
          <w:rFonts w:ascii="Times New Roman" w:hAnsi="Times New Roman" w:cs="Times New Roman"/>
          <w:sz w:val="24"/>
          <w:szCs w:val="24"/>
        </w:rPr>
        <w:t>-</w:t>
      </w:r>
      <w:r w:rsidR="002A55A9">
        <w:rPr>
          <w:rFonts w:ascii="Times New Roman" w:hAnsi="Times New Roman" w:cs="Times New Roman"/>
          <w:sz w:val="24"/>
          <w:szCs w:val="24"/>
          <w:lang w:val="en-US"/>
        </w:rPr>
        <w:t>west</w:t>
      </w:r>
      <w:r w:rsidR="002A55A9" w:rsidRPr="002A55A9">
        <w:rPr>
          <w:rFonts w:ascii="Times New Roman" w:hAnsi="Times New Roman" w:cs="Times New Roman"/>
          <w:sz w:val="24"/>
          <w:szCs w:val="24"/>
        </w:rPr>
        <w:t>.</w:t>
      </w:r>
      <w:proofErr w:type="spellStart"/>
      <w:r w:rsidR="002A55A9">
        <w:rPr>
          <w:rFonts w:ascii="Times New Roman" w:hAnsi="Times New Roman" w:cs="Times New Roman"/>
          <w:sz w:val="24"/>
          <w:szCs w:val="24"/>
          <w:lang w:val="en-US"/>
        </w:rPr>
        <w:t>kz</w:t>
      </w:r>
      <w:proofErr w:type="spellEnd"/>
      <w:r w:rsidR="00516516" w:rsidRPr="00516516">
        <w:rPr>
          <w:rFonts w:ascii="Times New Roman" w:hAnsi="Times New Roman" w:cs="Times New Roman"/>
          <w:sz w:val="24"/>
          <w:szCs w:val="24"/>
        </w:rPr>
        <w:t xml:space="preserve"> интернет-</w:t>
      </w:r>
      <w:proofErr w:type="spellStart"/>
      <w:r w:rsidR="00516516" w:rsidRPr="00516516">
        <w:rPr>
          <w:rFonts w:ascii="Times New Roman" w:hAnsi="Times New Roman" w:cs="Times New Roman"/>
          <w:sz w:val="24"/>
          <w:szCs w:val="24"/>
        </w:rPr>
        <w:t>сайтында</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орналастырылған</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қосылу</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шартына</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сәйкес</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жасалады</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және</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ломбардтың</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құрылымдық</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бөлімшелерінде</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және</w:t>
      </w:r>
      <w:proofErr w:type="spellEnd"/>
      <w:r w:rsidR="00516516" w:rsidRPr="00516516">
        <w:rPr>
          <w:rFonts w:ascii="Times New Roman" w:hAnsi="Times New Roman" w:cs="Times New Roman"/>
          <w:sz w:val="24"/>
          <w:szCs w:val="24"/>
        </w:rPr>
        <w:t>/</w:t>
      </w:r>
      <w:proofErr w:type="spellStart"/>
      <w:r w:rsidR="00516516" w:rsidRPr="00516516">
        <w:rPr>
          <w:rFonts w:ascii="Times New Roman" w:hAnsi="Times New Roman" w:cs="Times New Roman"/>
          <w:sz w:val="24"/>
          <w:szCs w:val="24"/>
        </w:rPr>
        <w:t>немесе</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баспа</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тү</w:t>
      </w:r>
      <w:proofErr w:type="gramStart"/>
      <w:r w:rsidR="00516516" w:rsidRPr="00516516">
        <w:rPr>
          <w:rFonts w:ascii="Times New Roman" w:hAnsi="Times New Roman" w:cs="Times New Roman"/>
          <w:sz w:val="24"/>
          <w:szCs w:val="24"/>
        </w:rPr>
        <w:t>р</w:t>
      </w:r>
      <w:proofErr w:type="gramEnd"/>
      <w:r w:rsidR="00516516" w:rsidRPr="00516516">
        <w:rPr>
          <w:rFonts w:ascii="Times New Roman" w:hAnsi="Times New Roman" w:cs="Times New Roman"/>
          <w:sz w:val="24"/>
          <w:szCs w:val="24"/>
        </w:rPr>
        <w:t>іңде</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төмендегілер</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туралы</w:t>
      </w:r>
      <w:proofErr w:type="spellEnd"/>
      <w:r w:rsidR="00516516" w:rsidRPr="00516516">
        <w:rPr>
          <w:rFonts w:ascii="Times New Roman" w:hAnsi="Times New Roman" w:cs="Times New Roman"/>
          <w:sz w:val="24"/>
          <w:szCs w:val="24"/>
        </w:rPr>
        <w:t xml:space="preserve"> осы </w:t>
      </w:r>
      <w:proofErr w:type="spellStart"/>
      <w:r w:rsidR="00516516" w:rsidRPr="00516516">
        <w:rPr>
          <w:rFonts w:ascii="Times New Roman" w:hAnsi="Times New Roman" w:cs="Times New Roman"/>
          <w:sz w:val="24"/>
          <w:szCs w:val="24"/>
        </w:rPr>
        <w:t>кепіл</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билетін</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бұдан</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әрі</w:t>
      </w:r>
      <w:proofErr w:type="spellEnd"/>
      <w:r w:rsidR="00516516" w:rsidRPr="00516516">
        <w:rPr>
          <w:rFonts w:ascii="Times New Roman" w:hAnsi="Times New Roman" w:cs="Times New Roman"/>
          <w:sz w:val="24"/>
          <w:szCs w:val="24"/>
        </w:rPr>
        <w:t xml:space="preserve"> — </w:t>
      </w:r>
      <w:proofErr w:type="spellStart"/>
      <w:r w:rsidR="00516516" w:rsidRPr="00516516">
        <w:rPr>
          <w:rFonts w:ascii="Times New Roman" w:hAnsi="Times New Roman" w:cs="Times New Roman"/>
          <w:sz w:val="24"/>
          <w:szCs w:val="24"/>
        </w:rPr>
        <w:t>кепіл</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билеті</w:t>
      </w:r>
      <w:proofErr w:type="spellEnd"/>
      <w:r w:rsidR="00516516" w:rsidRPr="00516516">
        <w:rPr>
          <w:rFonts w:ascii="Times New Roman" w:hAnsi="Times New Roman" w:cs="Times New Roman"/>
          <w:sz w:val="24"/>
          <w:szCs w:val="24"/>
        </w:rPr>
        <w:t xml:space="preserve">) </w:t>
      </w:r>
      <w:proofErr w:type="spellStart"/>
      <w:r w:rsidR="00516516" w:rsidRPr="00516516">
        <w:rPr>
          <w:rFonts w:ascii="Times New Roman" w:hAnsi="Times New Roman" w:cs="Times New Roman"/>
          <w:sz w:val="24"/>
          <w:szCs w:val="24"/>
        </w:rPr>
        <w:t>жасасты</w:t>
      </w:r>
      <w:proofErr w:type="spellEnd"/>
      <w:r w:rsidR="00516516" w:rsidRPr="00516516">
        <w:rPr>
          <w:rFonts w:ascii="Times New Roman" w:hAnsi="Times New Roman" w:cs="Times New Roman"/>
          <w:sz w:val="24"/>
          <w:szCs w:val="24"/>
        </w:rPr>
        <w:t>.</w:t>
      </w:r>
    </w:p>
    <w:p w:rsidR="00516516" w:rsidRPr="008E3735" w:rsidRDefault="00516516" w:rsidP="00516516">
      <w:pPr>
        <w:rPr>
          <w:rFonts w:ascii="Times New Roman" w:hAnsi="Times New Roman" w:cs="Times New Roman"/>
          <w:sz w:val="24"/>
          <w:szCs w:val="24"/>
          <w:lang w:val="kk-KZ"/>
        </w:rPr>
      </w:pPr>
      <w:r w:rsidRPr="00516516">
        <w:rPr>
          <w:rFonts w:ascii="Times New Roman" w:hAnsi="Times New Roman" w:cs="Times New Roman"/>
          <w:sz w:val="24"/>
          <w:szCs w:val="24"/>
        </w:rPr>
        <w:t xml:space="preserve">2. Кепіл заты ломбардта мына мекен-жай бойынша сақталады: </w:t>
      </w:r>
      <w:r w:rsidR="008E3735">
        <w:rPr>
          <w:rFonts w:ascii="Times New Roman" w:hAnsi="Times New Roman" w:cs="Times New Roman"/>
          <w:sz w:val="24"/>
          <w:szCs w:val="24"/>
        </w:rPr>
        <w:t xml:space="preserve">БҚО, </w:t>
      </w:r>
      <w:r w:rsidR="008E3735" w:rsidRPr="004721AD">
        <w:rPr>
          <w:rFonts w:ascii="Times New Roman" w:hAnsi="Times New Roman" w:cs="Times New Roman"/>
          <w:sz w:val="24"/>
          <w:szCs w:val="24"/>
        </w:rPr>
        <w:t>Орал</w:t>
      </w:r>
      <w:r w:rsidR="008E3735" w:rsidRPr="006B70F1">
        <w:rPr>
          <w:rFonts w:ascii="Times New Roman" w:hAnsi="Times New Roman" w:cs="Times New Roman"/>
          <w:sz w:val="24"/>
          <w:szCs w:val="24"/>
        </w:rPr>
        <w:t xml:space="preserve"> қ.</w:t>
      </w:r>
      <w:r w:rsidR="008E3735">
        <w:rPr>
          <w:rFonts w:ascii="Times New Roman" w:hAnsi="Times New Roman" w:cs="Times New Roman"/>
          <w:sz w:val="24"/>
          <w:szCs w:val="24"/>
        </w:rPr>
        <w:t>Таскала аудна</w:t>
      </w:r>
      <w:r w:rsidR="008E3735" w:rsidRPr="006B70F1">
        <w:rPr>
          <w:rFonts w:ascii="Times New Roman" w:hAnsi="Times New Roman" w:cs="Times New Roman"/>
          <w:sz w:val="24"/>
          <w:szCs w:val="24"/>
        </w:rPr>
        <w:t xml:space="preserve">, </w:t>
      </w:r>
      <w:r w:rsidR="008E3735">
        <w:rPr>
          <w:rFonts w:ascii="Times New Roman" w:hAnsi="Times New Roman" w:cs="Times New Roman"/>
          <w:sz w:val="24"/>
          <w:szCs w:val="24"/>
        </w:rPr>
        <w:t>қ Маметова, 7</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3. Ломбард оған берілген кепіл затының толық немесе ішінара жоғалғаны немесе зақымданғаны үшін жауапты болады.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lastRenderedPageBreak/>
        <w:t>4. Ломбард шағын несие өтеу кезінде кепіл затын қайтаруға міндетті.</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5. Қарыз алушының шағын несие беру туралы Шарт бойынша өз міндеттемелерін тиісінше орындамауына байланысты кепіл затын соттан тыс тәртіппен өндіріп алу жағдайларын қоспағанда, ломбардтың кепіл затын пайдалануға және оған билік етуге құқығы жоқ.</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6. Кепіл беруші (Қарыз алушы) Кепіл алушы шағын несие беру туралы Шарт бойынша міндеттемелерді тиісінше орындамаған жағдайда кепіл берушінің Кепіл затын соттан тыс іске асыруына немесе оның кепіл ұстаушының меншігіне өтуіне келіседі.</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7. Кепіл затын өткізуді ломбард жеке сауда жолымен де, мамандандырылған сауда кәсіпорындары, комиссиялық дүкендер, интернет-ресурстар және т. б. арқылы да жүзеге асыра алады.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8. Кепіл заттың немесе осындай мүлік кепіл ұстаушының меншігіне беру ауысуына байланысты Ломбардта заттарды кепілге салу туралы Шарт тоқтатылады.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9. Ломбардта заттарды кепілге салу туралы шартты тоқтатуымен бір мезгілде кепіл беруші болып табылатын Қарыз алушының міндеттемесі және шағын несие беру туралы Шарт тоқтатылады.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10. Кепіл билетіне қол қоя отырып, Қарыз алушы ломбардқа өзінің дербес деректерін әртүрлі тасымалдаушыларда жинауға, тексеруге, өңдеуге және сақтауға, сондай-ақ қарыз алушы туралы ақпаратты кредиттiк бюроларға және ішкі істер органдарына беруге және кредиттік есепті алушыға және ішкі істер органдарына несиелік есепті беруге өзінің жазбаша келісімін береді.</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11. Егер кепіл заты ломбардтың иелігінен, оны уәкілетті органдардың іс жүргізу заңына сәйкес оның еркінен (ұрлау, алдау, жоғалту және т.б.) басқа иелігінен шығып қалған үшінші тұлғаның пайдасына мәжбүрлеп алып қою нәтижесінде шығып кетсе, онда шағын несие беру туралы Шарт бойынша Қарыз алушының міндеттемелері тоқтатылмайды.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12. Мұндай жағдайда ломбард Қарыз алушыдан кепілмен қамтамасыз етілген міндеттемені мерзімінен бұрын орындауды талап етуге, сондай-ақ шағын несиелер беру туралы Ережеде көзделген берешекті қайтару жөнінде шаралар қолдануға құқылы.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13. Қарыз алушы осы Кепілдік билетке қол қойылғанға дейін микрокредит беру ережелерімен және Қосылу шартымен танысқанын және келісетінін растайды.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14. Қарыз алушы микрокредит алуға байланысты өзінің құқықтары мен міндеттері туралы міндетті түрде хабардар етілгенін растайды.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15.Тараптар осымен келіседі және Ломбардтан Қарыз алушыға кез келген хабарлама, Кепілдік мүліктің сауда-саттық туралы хабарламаны қоса алғанда, тиісті тәсілмен ресімделген және мұндай хабарламалар Ломбардтың таңдауы бойынша мынадай тәсілдердің бірімен жіберілген кезде Қарыз алушыға жеткізілген болып есептелетінін растайды: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lastRenderedPageBreak/>
        <w:t>- Кепіл билетінде көрсетілген Қарыз алушының мобильді нөміріне мәтіндік хабарлама түрінде;</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Кепіл билетінде көрсетілген электрондық пошта мекенжайына;</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Кепіл билетінде көрсетілген тұрғылықты жері бойынша, оның табыс етілгені туралы хабарламасы бар тапсырыс хатымен, оның ішінде көрсетілген мекенжайда тұратын отбасының кәмелетке толған мүшелерінің бірі алған;</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хабарламаны тікелей Қарыз алушыға табыстау арқылы.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Хабарламаны адресатқа, алушыға берудің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xml:space="preserve">16. Осы Кепіл билетіне қол қою арқылы Қарыз алушы микрокредит беруге Қосылу шартының барлық талаптарымен өзінің келісімін білдіреді. </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17. Кепіл билетінің бір данасы ломбардта сақталады, екіншісі заемды толық өтегенге және кепіл затын қайтарғанға дейін кепіл берушіде сақталады.</w:t>
      </w: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18. Кепіл билеті жоғалған жағдайда оның телнұсқасын беру жеке басын куәландыратын құжатты көрсеткен кезде және ломбард басшысы бекіткен тарифтер бойынша құжаттың телнұсқасын дайындағаны үшін ақы төлеген кезде Қарыз алушының жазбаша өтініші бойынша жүзеге асырылады.</w:t>
      </w:r>
    </w:p>
    <w:p w:rsidR="00516516" w:rsidRPr="002A55A9" w:rsidRDefault="00516516" w:rsidP="00516516">
      <w:pPr>
        <w:rPr>
          <w:rFonts w:ascii="Times New Roman" w:hAnsi="Times New Roman" w:cs="Times New Roman"/>
          <w:sz w:val="24"/>
          <w:szCs w:val="24"/>
          <w:lang w:val="kk-KZ"/>
        </w:rPr>
      </w:pPr>
    </w:p>
    <w:p w:rsidR="00516516" w:rsidRPr="002A55A9" w:rsidRDefault="00516516" w:rsidP="00516516">
      <w:pPr>
        <w:rPr>
          <w:rFonts w:ascii="Times New Roman" w:hAnsi="Times New Roman" w:cs="Times New Roman"/>
          <w:sz w:val="24"/>
          <w:szCs w:val="24"/>
          <w:lang w:val="kk-KZ"/>
        </w:rPr>
      </w:pPr>
      <w:r w:rsidRPr="002A55A9">
        <w:rPr>
          <w:rFonts w:ascii="Times New Roman" w:hAnsi="Times New Roman" w:cs="Times New Roman"/>
          <w:sz w:val="24"/>
          <w:szCs w:val="24"/>
          <w:lang w:val="kk-KZ"/>
        </w:rPr>
        <w:t xml:space="preserve">     Ломбардтың уәкілетті тұлғасы                                     Қарыз алушы / кепіл беруші</w:t>
      </w:r>
    </w:p>
    <w:p w:rsidR="00516516" w:rsidRPr="002A55A9" w:rsidRDefault="00516516" w:rsidP="00516516">
      <w:pPr>
        <w:rPr>
          <w:rFonts w:ascii="Times New Roman" w:hAnsi="Times New Roman" w:cs="Times New Roman"/>
          <w:sz w:val="24"/>
          <w:szCs w:val="24"/>
          <w:lang w:val="kk-KZ"/>
        </w:rPr>
      </w:pPr>
    </w:p>
    <w:p w:rsidR="00516516" w:rsidRPr="00516516" w:rsidRDefault="00516516" w:rsidP="00516516">
      <w:pPr>
        <w:rPr>
          <w:rFonts w:ascii="Times New Roman" w:hAnsi="Times New Roman" w:cs="Times New Roman"/>
          <w:sz w:val="24"/>
          <w:szCs w:val="24"/>
        </w:rPr>
      </w:pPr>
      <w:r w:rsidRPr="002A55A9">
        <w:rPr>
          <w:rFonts w:ascii="Times New Roman" w:hAnsi="Times New Roman" w:cs="Times New Roman"/>
          <w:sz w:val="24"/>
          <w:szCs w:val="24"/>
          <w:lang w:val="kk-KZ"/>
        </w:rPr>
        <w:t xml:space="preserve">          </w:t>
      </w:r>
      <w:r w:rsidRPr="00516516">
        <w:rPr>
          <w:rFonts w:ascii="Times New Roman" w:hAnsi="Times New Roman" w:cs="Times New Roman"/>
          <w:sz w:val="24"/>
          <w:szCs w:val="24"/>
        </w:rPr>
        <w:t xml:space="preserve">________________________                                         ________________________ </w:t>
      </w:r>
    </w:p>
    <w:p w:rsidR="00516516" w:rsidRPr="00516516" w:rsidRDefault="00516516" w:rsidP="00516516">
      <w:pPr>
        <w:rPr>
          <w:rFonts w:ascii="Times New Roman" w:hAnsi="Times New Roman" w:cs="Times New Roman"/>
          <w:sz w:val="24"/>
          <w:szCs w:val="24"/>
        </w:rPr>
      </w:pPr>
      <w:r w:rsidRPr="00516516">
        <w:rPr>
          <w:rFonts w:ascii="Times New Roman" w:hAnsi="Times New Roman" w:cs="Times New Roman"/>
          <w:sz w:val="24"/>
          <w:szCs w:val="24"/>
        </w:rPr>
        <w:t xml:space="preserve">                </w:t>
      </w:r>
      <w:r w:rsidR="00797FCE" w:rsidRPr="00797FCE">
        <w:rPr>
          <w:rFonts w:ascii="Times New Roman" w:hAnsi="Times New Roman" w:cs="Times New Roman"/>
          <w:sz w:val="24"/>
          <w:szCs w:val="24"/>
        </w:rPr>
        <w:t>Аты-жөні</w:t>
      </w:r>
      <w:r w:rsidRPr="00516516">
        <w:rPr>
          <w:rFonts w:ascii="Times New Roman" w:hAnsi="Times New Roman" w:cs="Times New Roman"/>
          <w:sz w:val="24"/>
          <w:szCs w:val="24"/>
        </w:rPr>
        <w:t xml:space="preserve">                                                    </w:t>
      </w:r>
      <w:r w:rsidR="00797FCE">
        <w:rPr>
          <w:rFonts w:ascii="Times New Roman" w:hAnsi="Times New Roman" w:cs="Times New Roman"/>
          <w:sz w:val="24"/>
          <w:szCs w:val="24"/>
        </w:rPr>
        <w:t xml:space="preserve">                       </w:t>
      </w:r>
      <w:r w:rsidRPr="00516516">
        <w:rPr>
          <w:rFonts w:ascii="Times New Roman" w:hAnsi="Times New Roman" w:cs="Times New Roman"/>
          <w:sz w:val="24"/>
          <w:szCs w:val="24"/>
        </w:rPr>
        <w:t xml:space="preserve">   </w:t>
      </w:r>
      <w:r w:rsidR="00797FCE" w:rsidRPr="00797FCE">
        <w:rPr>
          <w:rFonts w:ascii="Times New Roman" w:hAnsi="Times New Roman" w:cs="Times New Roman"/>
          <w:sz w:val="24"/>
          <w:szCs w:val="24"/>
        </w:rPr>
        <w:t>Аты-жөні</w:t>
      </w:r>
    </w:p>
    <w:p w:rsidR="006706F4" w:rsidRPr="00516516" w:rsidRDefault="006706F4">
      <w:pPr>
        <w:rPr>
          <w:rFonts w:ascii="Times New Roman" w:hAnsi="Times New Roman" w:cs="Times New Roman"/>
          <w:sz w:val="24"/>
          <w:szCs w:val="24"/>
        </w:rPr>
      </w:pPr>
    </w:p>
    <w:sectPr w:rsidR="006706F4" w:rsidRPr="00516516" w:rsidSect="00670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16"/>
    <w:rsid w:val="00054F27"/>
    <w:rsid w:val="00231F39"/>
    <w:rsid w:val="002511FF"/>
    <w:rsid w:val="002800C4"/>
    <w:rsid w:val="002A55A9"/>
    <w:rsid w:val="00450C92"/>
    <w:rsid w:val="004B1B18"/>
    <w:rsid w:val="00516516"/>
    <w:rsid w:val="0060252D"/>
    <w:rsid w:val="006706F4"/>
    <w:rsid w:val="006F602C"/>
    <w:rsid w:val="007320AE"/>
    <w:rsid w:val="00732832"/>
    <w:rsid w:val="00744BAE"/>
    <w:rsid w:val="00797FCE"/>
    <w:rsid w:val="007C25B0"/>
    <w:rsid w:val="007F7BE8"/>
    <w:rsid w:val="0088383C"/>
    <w:rsid w:val="008C2074"/>
    <w:rsid w:val="008E3735"/>
    <w:rsid w:val="00994612"/>
    <w:rsid w:val="00AB36CE"/>
    <w:rsid w:val="00B13B34"/>
    <w:rsid w:val="00DE084B"/>
    <w:rsid w:val="00DE2C03"/>
    <w:rsid w:val="00DF3544"/>
    <w:rsid w:val="00E0027F"/>
    <w:rsid w:val="00E27250"/>
    <w:rsid w:val="00E2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5DA"/>
    <w:pPr>
      <w:spacing w:after="0" w:line="240" w:lineRule="auto"/>
    </w:pPr>
    <w:rPr>
      <w:rFonts w:ascii="Calibri" w:eastAsia="Calibri" w:hAnsi="Calibri" w:cs="Times New Roman"/>
    </w:rPr>
  </w:style>
  <w:style w:type="table" w:styleId="a4">
    <w:name w:val="Table Grid"/>
    <w:basedOn w:val="a1"/>
    <w:uiPriority w:val="59"/>
    <w:rsid w:val="007328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231F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5DA"/>
    <w:pPr>
      <w:spacing w:after="0" w:line="240" w:lineRule="auto"/>
    </w:pPr>
    <w:rPr>
      <w:rFonts w:ascii="Calibri" w:eastAsia="Calibri" w:hAnsi="Calibri" w:cs="Times New Roman"/>
    </w:rPr>
  </w:style>
  <w:style w:type="table" w:styleId="a4">
    <w:name w:val="Table Grid"/>
    <w:basedOn w:val="a1"/>
    <w:uiPriority w:val="59"/>
    <w:rsid w:val="007328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231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mbard-west.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7</cp:revision>
  <dcterms:created xsi:type="dcterms:W3CDTF">2021-09-15T14:16:00Z</dcterms:created>
  <dcterms:modified xsi:type="dcterms:W3CDTF">2021-09-21T06:57:00Z</dcterms:modified>
</cp:coreProperties>
</file>